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93EA" w14:textId="4A54DDC4" w:rsidR="0040225C" w:rsidRDefault="00FA368A" w:rsidP="00E96913">
      <w:pPr>
        <w:tabs>
          <w:tab w:val="left" w:pos="851"/>
        </w:tabs>
        <w:spacing w:after="120" w:line="288" w:lineRule="auto"/>
        <w:rPr>
          <w:rFonts w:ascii="Neue Haas Grotesk Text Pro" w:hAnsi="Neue Haas Grotesk Text Pro" w:cs="Circular Pro Black"/>
          <w:b/>
          <w:bCs/>
          <w:sz w:val="40"/>
          <w:szCs w:val="40"/>
        </w:rPr>
      </w:pPr>
      <w:r w:rsidRPr="005B5FC7">
        <w:rPr>
          <w:rFonts w:ascii="Neue Haas Grotesk Text Pro" w:hAnsi="Neue Haas Grotesk Text Pro"/>
          <w:noProof/>
          <w:sz w:val="40"/>
          <w:szCs w:val="40"/>
        </w:rPr>
        <w:drawing>
          <wp:anchor distT="0" distB="0" distL="114300" distR="114300" simplePos="0" relativeHeight="251659264" behindDoc="0" locked="0" layoutInCell="1" allowOverlap="1" wp14:anchorId="2671EFCD" wp14:editId="438C0564">
            <wp:simplePos x="0" y="0"/>
            <wp:positionH relativeFrom="margin">
              <wp:posOffset>4135755</wp:posOffset>
            </wp:positionH>
            <wp:positionV relativeFrom="margin">
              <wp:posOffset>-101600</wp:posOffset>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r w:rsidR="005B5FC7" w:rsidRPr="005B5FC7">
        <w:rPr>
          <w:rFonts w:ascii="Neue Haas Grotesk Text Pro" w:hAnsi="Neue Haas Grotesk Text Pro" w:cs="Circular Pro Black"/>
          <w:b/>
          <w:bCs/>
          <w:sz w:val="40"/>
          <w:szCs w:val="40"/>
        </w:rPr>
        <w:t xml:space="preserve">TECHNICIAN </w:t>
      </w:r>
      <w:r w:rsidR="00C74BC2">
        <w:rPr>
          <w:rFonts w:ascii="Neue Haas Grotesk Text Pro" w:hAnsi="Neue Haas Grotesk Text Pro" w:cs="Circular Pro Black"/>
          <w:b/>
          <w:bCs/>
          <w:sz w:val="40"/>
          <w:szCs w:val="40"/>
        </w:rPr>
        <w:t>IN 3D MAKING</w:t>
      </w:r>
    </w:p>
    <w:p w14:paraId="4BED89F5" w14:textId="77777777" w:rsidR="00FA368A" w:rsidRPr="005B5FC7" w:rsidRDefault="00FA368A" w:rsidP="00E96913">
      <w:pPr>
        <w:tabs>
          <w:tab w:val="left" w:pos="851"/>
        </w:tabs>
        <w:spacing w:after="120" w:line="288" w:lineRule="auto"/>
        <w:rPr>
          <w:rFonts w:ascii="Neue Haas Grotesk Text Pro" w:hAnsi="Neue Haas Grotesk Text Pro" w:cs="Circular Pro Black"/>
          <w:b/>
          <w:bCs/>
          <w:sz w:val="40"/>
          <w:szCs w:val="40"/>
        </w:rPr>
      </w:pP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1D5B3E6" w14:textId="77777777" w:rsidTr="000D26FD">
        <w:tc>
          <w:tcPr>
            <w:tcW w:w="2391" w:type="dxa"/>
            <w:tcBorders>
              <w:top w:val="single" w:sz="2" w:space="0" w:color="auto"/>
              <w:bottom w:val="nil"/>
            </w:tcBorders>
          </w:tcPr>
          <w:p w14:paraId="1C2234A1"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sdt>
          <w:sdtPr>
            <w:rPr>
              <w:rStyle w:val="Style2"/>
              <w:rFonts w:ascii="Neue Haas Grotesk Text Pro" w:hAnsi="Neue Haas Grotesk Text Pro" w:cs="Circular Pro Book"/>
            </w:rPr>
            <w:tag w:val="School/Dept "/>
            <w:id w:val="1213691603"/>
            <w:placeholder>
              <w:docPart w:val="87F6808E0A5A4CF6B7AEB51741BC2880"/>
            </w:placeholder>
            <w15:color w:val="FF0000"/>
            <w:dropDownList>
              <w:listItem w:value="Choose an item."/>
              <w:listItem w:displayText="Academic Services " w:value="Academic Services "/>
              <w:listItem w:displayText="Business School for the Creative Industries " w:value="Business School for the Creative Industries "/>
              <w:listItem w:displayText="Careers &amp; Employability " w:value="Careers &amp; Employability "/>
              <w:listItem w:displayText="Doctoral College " w:value="Doctoral College "/>
              <w:listItem w:displayText="Estates and Facilities" w:value="Estates and Facilities"/>
              <w:listItem w:displayText="Finance" w:value="Finance"/>
              <w:listItem w:displayText="ICI" w:value="ICI"/>
              <w:listItem w:displayText="IT Services " w:value="IT Services "/>
              <w:listItem w:displayText="Marketing &amp; External Relations " w:value="Marketing &amp; External Relations "/>
              <w:listItem w:displayText="People and Culture " w:value="People and Culture "/>
              <w:listItem w:displayText="Quality Assurance and Enhancement " w:value="Quality Assurance and Enhancement "/>
              <w:listItem w:displayText="Recruitment &amp; Admissions" w:value="Recruitment &amp; Admissions"/>
              <w:listItem w:displayText="Research and Innovation" w:value="Research and Innovation"/>
              <w:listItem w:displayText="School of Architecture, Crafts and Design " w:value="School of Architecture, Crafts and Design "/>
              <w:listItem w:displayText="School of Communications" w:value="School of Communications"/>
              <w:listItem w:displayText="School of Fashion &amp; Textiles " w:value="School of Fashion &amp; Textiles "/>
              <w:listItem w:displayText="School of FE" w:value="School of FE"/>
              <w:listItem w:displayText="School of Film Media and Performing Arts " w:value="School of Film Media and Performing Arts "/>
              <w:listItem w:displayText="School of Fine Art and Photography " w:value="School of Fine Art and Photography "/>
              <w:listItem w:displayText="School of Games and Creative Technology " w:value="School of Games and Creative Technology "/>
              <w:listItem w:displayText="Strategic Planning" w:value="Strategic Planning"/>
              <w:listItem w:displayText="Technical services" w:value="Technical services"/>
              <w:listItem w:displayText="UCA Global " w:value="UCA Global "/>
              <w:listItem w:displayText="UCAIC" w:value="UCAIC"/>
              <w:listItem w:displayText="VC Office " w:value="VC Office "/>
            </w:dropDownList>
          </w:sdtPr>
          <w:sdtEndPr>
            <w:rPr>
              <w:rStyle w:val="Style2"/>
            </w:rPr>
          </w:sdtEndPr>
          <w:sdtContent>
            <w:tc>
              <w:tcPr>
                <w:tcW w:w="6966" w:type="dxa"/>
                <w:tcBorders>
                  <w:top w:val="single" w:sz="2" w:space="0" w:color="auto"/>
                </w:tcBorders>
              </w:tcPr>
              <w:p w14:paraId="6749B5F0" w14:textId="6AA7F825" w:rsidR="00DB209C" w:rsidRPr="0005277A" w:rsidRDefault="005B5FC7" w:rsidP="00115FDB">
                <w:pPr>
                  <w:tabs>
                    <w:tab w:val="left" w:pos="851"/>
                  </w:tabs>
                  <w:spacing w:before="120" w:after="120"/>
                  <w:rPr>
                    <w:rFonts w:ascii="Neue Haas Grotesk Text Pro" w:eastAsia="Cambria" w:hAnsi="Neue Haas Grotesk Text Pro" w:cs="Circular Pro Book"/>
                  </w:rPr>
                </w:pPr>
                <w:r w:rsidRPr="005B5FC7">
                  <w:rPr>
                    <w:rStyle w:val="Style2"/>
                    <w:rFonts w:ascii="Neue Haas Grotesk Text Pro" w:hAnsi="Neue Haas Grotesk Text Pro" w:cs="Circular Pro Book"/>
                  </w:rPr>
                  <w:t>Technical services</w:t>
                </w:r>
              </w:p>
            </w:tc>
          </w:sdtContent>
        </w:sdt>
      </w:tr>
      <w:tr w:rsidR="00DB209C" w:rsidRPr="0005277A" w14:paraId="0BF12964" w14:textId="77777777" w:rsidTr="000D26FD">
        <w:tc>
          <w:tcPr>
            <w:tcW w:w="2391" w:type="dxa"/>
            <w:tcBorders>
              <w:top w:val="nil"/>
              <w:bottom w:val="nil"/>
            </w:tcBorders>
          </w:tcPr>
          <w:p w14:paraId="4E632DC2"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sdt>
          <w:sdtPr>
            <w:rPr>
              <w:rStyle w:val="Style3"/>
              <w:rFonts w:ascii="Neue Haas Grotesk Text Pro" w:hAnsi="Neue Haas Grotesk Text Pro" w:cs="Circular Pro Book"/>
              <w:szCs w:val="18"/>
            </w:rPr>
            <w:tag w:val="Grade"/>
            <w:id w:val="-1991711348"/>
            <w:placeholder>
              <w:docPart w:val="4DF2DEFA1DD447D6A4A8828828796024"/>
            </w:placeholder>
            <w15:color w:val="FF0000"/>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SMT" w:value="SMT"/>
              <w:listItem w:displayText="LT1" w:value="LT1"/>
              <w:listItem w:displayText="LT2" w:value="LT2"/>
              <w:listItem w:displayText="LT3" w:value="LT3"/>
            </w:dropDownList>
          </w:sdtPr>
          <w:sdtEndPr>
            <w:rPr>
              <w:rStyle w:val="DefaultParagraphFont"/>
              <w:b w:val="0"/>
              <w:sz w:val="20"/>
            </w:rPr>
          </w:sdtEndPr>
          <w:sdtContent>
            <w:tc>
              <w:tcPr>
                <w:tcW w:w="6966" w:type="dxa"/>
              </w:tcPr>
              <w:p w14:paraId="4DDF55F3" w14:textId="6987CDE8" w:rsidR="00DB209C" w:rsidRPr="0005277A" w:rsidRDefault="00EE1DC9" w:rsidP="00115FDB">
                <w:pPr>
                  <w:tabs>
                    <w:tab w:val="left" w:pos="851"/>
                  </w:tabs>
                  <w:spacing w:before="120" w:after="120"/>
                  <w:rPr>
                    <w:rFonts w:ascii="Neue Haas Grotesk Text Pro" w:eastAsia="Cambria" w:hAnsi="Neue Haas Grotesk Text Pro" w:cs="Circular Pro Book"/>
                  </w:rPr>
                </w:pPr>
                <w:r>
                  <w:rPr>
                    <w:rStyle w:val="Style3"/>
                    <w:rFonts w:ascii="Neue Haas Grotesk Text Pro" w:hAnsi="Neue Haas Grotesk Text Pro" w:cs="Circular Pro Book"/>
                    <w:szCs w:val="18"/>
                  </w:rPr>
                  <w:t>5</w:t>
                </w:r>
              </w:p>
            </w:tc>
          </w:sdtContent>
        </w:sdt>
      </w:tr>
      <w:tr w:rsidR="00F0053B" w:rsidRPr="0005277A" w14:paraId="329A40BF" w14:textId="77777777" w:rsidTr="000D26FD">
        <w:tc>
          <w:tcPr>
            <w:tcW w:w="2391" w:type="dxa"/>
            <w:tcBorders>
              <w:top w:val="nil"/>
              <w:bottom w:val="nil"/>
            </w:tcBorders>
          </w:tcPr>
          <w:p w14:paraId="3DCD9A33"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13A16B33" w14:textId="22C6034D" w:rsidR="00F0053B" w:rsidRPr="0005277A" w:rsidRDefault="005B5FC7" w:rsidP="00115FDB">
            <w:pPr>
              <w:tabs>
                <w:tab w:val="left" w:pos="851"/>
              </w:tabs>
              <w:spacing w:before="120" w:after="120"/>
              <w:rPr>
                <w:rFonts w:ascii="Neue Haas Grotesk Text Pro" w:hAnsi="Neue Haas Grotesk Text Pro" w:cs="Circular Pro Book"/>
              </w:rPr>
            </w:pPr>
            <w:r w:rsidRPr="005B5FC7">
              <w:rPr>
                <w:rFonts w:ascii="Neue Haas Grotesk Text Pro" w:hAnsi="Neue Haas Grotesk Text Pro" w:cs="Circular Pro Book"/>
              </w:rPr>
              <w:t>Technical</w:t>
            </w:r>
            <w:r w:rsidRPr="00002A08">
              <w:rPr>
                <w:rFonts w:ascii="Circular Pro Book" w:hAnsi="Circular Pro Book" w:cs="Circular Pro Book"/>
              </w:rPr>
              <w:t xml:space="preserve"> Services Manager</w:t>
            </w:r>
          </w:p>
        </w:tc>
      </w:tr>
      <w:tr w:rsidR="00F0053B" w:rsidRPr="0005277A" w14:paraId="5CBCD0FA" w14:textId="77777777" w:rsidTr="000D26FD">
        <w:tc>
          <w:tcPr>
            <w:tcW w:w="2391" w:type="dxa"/>
            <w:tcBorders>
              <w:top w:val="nil"/>
              <w:bottom w:val="nil"/>
            </w:tcBorders>
          </w:tcPr>
          <w:p w14:paraId="62B2A239"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7A063F71" w14:textId="706B08F4" w:rsidR="00836B39" w:rsidRPr="0005277A" w:rsidRDefault="005B5FC7"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262E9F35" w14:textId="77777777" w:rsidTr="000D26FD">
        <w:tc>
          <w:tcPr>
            <w:tcW w:w="2391" w:type="dxa"/>
            <w:tcBorders>
              <w:top w:val="nil"/>
              <w:bottom w:val="single" w:sz="2" w:space="0" w:color="auto"/>
            </w:tcBorders>
          </w:tcPr>
          <w:p w14:paraId="52A9FBA2"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5E275682"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3DEE805B" w14:textId="77777777" w:rsidTr="000D26FD">
        <w:tc>
          <w:tcPr>
            <w:tcW w:w="2391" w:type="dxa"/>
            <w:tcBorders>
              <w:top w:val="single" w:sz="2" w:space="0" w:color="auto"/>
              <w:bottom w:val="single" w:sz="2" w:space="0" w:color="auto"/>
            </w:tcBorders>
          </w:tcPr>
          <w:p w14:paraId="4EE8AAF5" w14:textId="77777777" w:rsidR="00305A0A" w:rsidRDefault="00305A0A" w:rsidP="00115FDB">
            <w:pPr>
              <w:tabs>
                <w:tab w:val="left" w:pos="851"/>
              </w:tabs>
              <w:spacing w:before="120" w:after="120"/>
              <w:rPr>
                <w:rFonts w:ascii="Neue Haas Grotesk Text Pro" w:hAnsi="Neue Haas Grotesk Text Pro" w:cs="Circular Pro Book"/>
              </w:rPr>
            </w:pPr>
          </w:p>
          <w:p w14:paraId="659E6FE5" w14:textId="54BF6DE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r w:rsidR="005B5FC7">
              <w:rPr>
                <w:rFonts w:ascii="Neue Haas Grotesk Text Pro" w:hAnsi="Neue Haas Grotesk Text Pro" w:cs="Circular Pro Book"/>
              </w:rPr>
              <w:t xml:space="preserve">    </w:t>
            </w:r>
          </w:p>
          <w:p w14:paraId="0A379483"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5BCFFA3A" w14:textId="77777777" w:rsidR="00305A0A" w:rsidRDefault="00305A0A" w:rsidP="00305A0A">
            <w:pPr>
              <w:pStyle w:val="EndnoteText"/>
              <w:tabs>
                <w:tab w:val="left" w:pos="0"/>
              </w:tabs>
              <w:suppressAutoHyphens/>
              <w:jc w:val="both"/>
              <w:rPr>
                <w:rFonts w:ascii="Neue Haas Grotesk Text Pro" w:hAnsi="Neue Haas Grotesk Text Pro" w:cs="Circular Pro Book"/>
                <w:sz w:val="20"/>
              </w:rPr>
            </w:pPr>
          </w:p>
          <w:p w14:paraId="160588D4" w14:textId="24C2AF68" w:rsidR="00F0053B" w:rsidRDefault="00305A0A" w:rsidP="00305A0A">
            <w:pPr>
              <w:pStyle w:val="EndnoteText"/>
              <w:tabs>
                <w:tab w:val="left" w:pos="0"/>
              </w:tabs>
              <w:suppressAutoHyphens/>
              <w:jc w:val="both"/>
              <w:rPr>
                <w:rFonts w:ascii="Neue Haas Grotesk Text Pro" w:hAnsi="Neue Haas Grotesk Text Pro" w:cs="Circular Pro Book"/>
                <w:sz w:val="20"/>
              </w:rPr>
            </w:pPr>
            <w:r w:rsidRPr="00305A0A">
              <w:rPr>
                <w:rFonts w:ascii="Neue Haas Grotesk Text Pro" w:hAnsi="Neue Haas Grotesk Text Pro" w:cs="Circular Pro Book"/>
                <w:sz w:val="20"/>
              </w:rPr>
              <w:t>To provide technical support in the areas of 3D design which meet the needs of the course portfolio and students, and enable optimum use of technical facilities and actively support students to undertake cross-disciplinary practice</w:t>
            </w:r>
          </w:p>
          <w:p w14:paraId="114923C9" w14:textId="483DF4E6" w:rsidR="00305A0A" w:rsidRPr="00305A0A" w:rsidRDefault="00305A0A" w:rsidP="00305A0A">
            <w:pPr>
              <w:pStyle w:val="EndnoteText"/>
              <w:tabs>
                <w:tab w:val="left" w:pos="0"/>
              </w:tabs>
              <w:suppressAutoHyphens/>
              <w:jc w:val="both"/>
              <w:rPr>
                <w:rFonts w:ascii="Neue Haas Grotesk Text Pro" w:hAnsi="Neue Haas Grotesk Text Pro" w:cs="Circular Pro Book"/>
                <w:sz w:val="20"/>
              </w:rPr>
            </w:pPr>
          </w:p>
        </w:tc>
      </w:tr>
    </w:tbl>
    <w:p w14:paraId="01BEEE97"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14D3CDEE" w14:textId="77777777"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581E1C5E" w14:textId="09F7FFFE" w:rsidR="0056115D" w:rsidRDefault="004C7438" w:rsidP="00FA368A">
      <w:pPr>
        <w:pStyle w:val="ListParagraph"/>
        <w:numPr>
          <w:ilvl w:val="1"/>
          <w:numId w:val="3"/>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Pr>
          <w:rFonts w:ascii="Neue Haas Grotesk Text Pro" w:hAnsi="Neue Haas Grotesk Text Pro" w:cs="Circular Pro Book"/>
          <w:sz w:val="20"/>
          <w:szCs w:val="20"/>
          <w:u w:val="single"/>
        </w:rPr>
        <w:t>Main Duties</w:t>
      </w:r>
      <w:r w:rsidR="00674121">
        <w:rPr>
          <w:rFonts w:ascii="Neue Haas Grotesk Text Pro" w:hAnsi="Neue Haas Grotesk Text Pro" w:cs="Circular Pro Book"/>
          <w:sz w:val="20"/>
          <w:szCs w:val="20"/>
          <w:u w:val="single"/>
        </w:rPr>
        <w:t>/Responsibilities</w:t>
      </w:r>
      <w:r w:rsidR="009810C7" w:rsidRPr="000374F6">
        <w:rPr>
          <w:rFonts w:ascii="Neue Haas Grotesk Text Pro" w:hAnsi="Neue Haas Grotesk Text Pro" w:cs="Circular Pro Book"/>
          <w:sz w:val="20"/>
          <w:szCs w:val="20"/>
          <w:u w:val="single"/>
        </w:rPr>
        <w:t xml:space="preserve"> </w:t>
      </w:r>
    </w:p>
    <w:p w14:paraId="47E01721" w14:textId="77777777" w:rsidR="0090019D" w:rsidRPr="00AA7094" w:rsidRDefault="00267FF2" w:rsidP="00FA368A">
      <w:pPr>
        <w:numPr>
          <w:ilvl w:val="2"/>
          <w:numId w:val="3"/>
        </w:numPr>
        <w:spacing w:after="120"/>
        <w:ind w:right="-514"/>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To work within guidelines provided by the Technical Service Manager, including those for the allocation of duties, authorisation of hours of work, sickness, annual leave etc.</w:t>
      </w:r>
    </w:p>
    <w:p w14:paraId="4704F8A9" w14:textId="73CE2EA3" w:rsidR="00267FF2" w:rsidRDefault="00267FF2" w:rsidP="00FA368A">
      <w:pPr>
        <w:numPr>
          <w:ilvl w:val="2"/>
          <w:numId w:val="3"/>
        </w:numPr>
        <w:spacing w:after="120"/>
        <w:ind w:right="-514"/>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To carry out all work in accordance with the University’s Health and Safety policies and procedures.</w:t>
      </w:r>
    </w:p>
    <w:p w14:paraId="695F3ABD" w14:textId="1962E7E7" w:rsidR="0001188B" w:rsidRDefault="0001188B" w:rsidP="00FA368A">
      <w:pPr>
        <w:numPr>
          <w:ilvl w:val="2"/>
          <w:numId w:val="3"/>
        </w:numPr>
        <w:spacing w:after="120"/>
        <w:ind w:right="-514"/>
        <w:jc w:val="both"/>
        <w:rPr>
          <w:rFonts w:ascii="Neue Haas Grotesk Text Pro" w:hAnsi="Neue Haas Grotesk Text Pro" w:cs="Circular Pro Book"/>
          <w:color w:val="000000" w:themeColor="text1"/>
        </w:rPr>
      </w:pPr>
      <w:r w:rsidRPr="0001188B">
        <w:rPr>
          <w:rFonts w:ascii="Neue Haas Grotesk Text Pro" w:hAnsi="Neue Haas Grotesk Text Pro" w:cs="Circular Pro Book"/>
          <w:color w:val="000000" w:themeColor="text1"/>
        </w:rPr>
        <w:t>To develop approaches that demonstrates facilities and skills to students wishing to adopt and engage with cross-disciplinary practice.</w:t>
      </w:r>
    </w:p>
    <w:p w14:paraId="4D31641D" w14:textId="2F4A2CA1" w:rsidR="0001188B" w:rsidRPr="00AA7094" w:rsidRDefault="00140DE5" w:rsidP="00FA368A">
      <w:pPr>
        <w:numPr>
          <w:ilvl w:val="2"/>
          <w:numId w:val="3"/>
        </w:numPr>
        <w:spacing w:after="120"/>
        <w:ind w:right="-514"/>
        <w:jc w:val="both"/>
        <w:rPr>
          <w:rFonts w:ascii="Neue Haas Grotesk Text Pro" w:hAnsi="Neue Haas Grotesk Text Pro" w:cs="Circular Pro Book"/>
          <w:color w:val="000000" w:themeColor="text1"/>
        </w:rPr>
      </w:pPr>
      <w:r w:rsidRPr="00140DE5">
        <w:rPr>
          <w:rFonts w:ascii="Neue Haas Grotesk Text Pro" w:hAnsi="Neue Haas Grotesk Text Pro" w:cs="Circular Pro Book"/>
          <w:color w:val="000000" w:themeColor="text1"/>
        </w:rPr>
        <w:t>To assist in the preparation, mounting and dismounting of assessment and other exhibitions, including Degree shows both on and off the campus premises. This applies within the context of relevant disciplines.</w:t>
      </w:r>
    </w:p>
    <w:p w14:paraId="450EAA9D" w14:textId="77777777" w:rsidR="0090019D" w:rsidRDefault="0090019D" w:rsidP="002F323C">
      <w:pPr>
        <w:spacing w:after="120"/>
        <w:ind w:right="-514"/>
        <w:jc w:val="both"/>
        <w:rPr>
          <w:rFonts w:ascii="Circular Pro Book" w:hAnsi="Circular Pro Book" w:cs="Circular Pro Book"/>
          <w:color w:val="000000" w:themeColor="text1"/>
        </w:rPr>
      </w:pPr>
    </w:p>
    <w:p w14:paraId="77182EA6" w14:textId="77777777" w:rsidR="006C4D08" w:rsidRPr="00AA7094" w:rsidRDefault="006C4D08" w:rsidP="006C4D08">
      <w:pPr>
        <w:keepNext/>
        <w:keepLines/>
        <w:spacing w:before="40" w:after="120"/>
        <w:jc w:val="both"/>
        <w:outlineLvl w:val="2"/>
        <w:rPr>
          <w:rFonts w:ascii="Neue Haas Grotesk Text Pro" w:eastAsiaTheme="majorEastAsia" w:hAnsi="Neue Haas Grotesk Text Pro" w:cs="Circular Pro Book"/>
          <w:b/>
          <w:bCs/>
          <w:color w:val="000000" w:themeColor="text1"/>
        </w:rPr>
      </w:pPr>
      <w:r w:rsidRPr="00AA7094">
        <w:rPr>
          <w:rFonts w:ascii="Neue Haas Grotesk Text Pro" w:eastAsiaTheme="majorEastAsia" w:hAnsi="Neue Haas Grotesk Text Pro" w:cs="Circular Pro Book"/>
          <w:b/>
          <w:bCs/>
          <w:color w:val="000000" w:themeColor="text1"/>
        </w:rPr>
        <w:t>To provide support for student learning and academic teaching including:</w:t>
      </w:r>
    </w:p>
    <w:p w14:paraId="3DC6A709" w14:textId="194077F1" w:rsidR="00AB04C5" w:rsidRPr="00AA7094" w:rsidRDefault="006C4D08" w:rsidP="00AB04C5">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w:t>
      </w:r>
      <w:r w:rsidR="00140DE5">
        <w:rPr>
          <w:rFonts w:ascii="Neue Haas Grotesk Text Pro" w:hAnsi="Neue Haas Grotesk Text Pro" w:cs="Circular Pro Book"/>
          <w:color w:val="000000" w:themeColor="text1"/>
        </w:rPr>
        <w:t>5</w:t>
      </w:r>
      <w:r w:rsidRPr="00AA7094">
        <w:rPr>
          <w:rFonts w:ascii="Neue Haas Grotesk Text Pro" w:hAnsi="Neue Haas Grotesk Text Pro" w:cs="Circular Pro Book"/>
          <w:color w:val="000000" w:themeColor="text1"/>
        </w:rPr>
        <w:tab/>
      </w:r>
      <w:r w:rsidR="00AB04C5" w:rsidRPr="00AB04C5">
        <w:rPr>
          <w:rFonts w:ascii="Neue Haas Grotesk Text Pro" w:hAnsi="Neue Haas Grotesk Text Pro" w:cs="Circular Pro Book"/>
          <w:color w:val="000000" w:themeColor="text1"/>
        </w:rPr>
        <w:t>To induct students, through demonstration, into the designated area’s safe working practices, basic processes and proper use of materials, and record the achievement of these basic competencies.</w:t>
      </w:r>
    </w:p>
    <w:p w14:paraId="2B91A2AD" w14:textId="103D545A" w:rsidR="006C4D08" w:rsidRPr="00AA7094" w:rsidRDefault="006C4D08" w:rsidP="00AA7094">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w:t>
      </w:r>
      <w:r w:rsidR="00AB04C5">
        <w:rPr>
          <w:rFonts w:ascii="Neue Haas Grotesk Text Pro" w:hAnsi="Neue Haas Grotesk Text Pro" w:cs="Circular Pro Book"/>
          <w:color w:val="000000" w:themeColor="text1"/>
        </w:rPr>
        <w:t>6</w:t>
      </w:r>
      <w:r w:rsidRPr="00AA7094">
        <w:rPr>
          <w:rFonts w:ascii="Neue Haas Grotesk Text Pro" w:hAnsi="Neue Haas Grotesk Text Pro" w:cs="Circular Pro Book"/>
          <w:color w:val="000000" w:themeColor="text1"/>
        </w:rPr>
        <w:tab/>
      </w:r>
      <w:r w:rsidR="003761DE" w:rsidRPr="003761DE">
        <w:rPr>
          <w:rFonts w:ascii="Neue Haas Grotesk Text Pro" w:hAnsi="Neue Haas Grotesk Text Pro" w:cs="Circular Pro Book"/>
          <w:color w:val="000000" w:themeColor="text1"/>
        </w:rPr>
        <w:t>To offer technical advice and assistance on request by students and staff.</w:t>
      </w:r>
    </w:p>
    <w:p w14:paraId="1E179291" w14:textId="59498602" w:rsidR="003C118A" w:rsidRPr="00AA7094" w:rsidRDefault="00AA7094" w:rsidP="00AA7094">
      <w:pPr>
        <w:spacing w:after="120"/>
        <w:ind w:left="720" w:right="-334" w:hanging="720"/>
        <w:jc w:val="both"/>
        <w:rPr>
          <w:rFonts w:ascii="Neue Haas Grotesk Text Pro" w:hAnsi="Neue Haas Grotesk Text Pro" w:cs="Circular Pro Book"/>
          <w:color w:val="000000" w:themeColor="text1"/>
        </w:rPr>
      </w:pPr>
      <w:r>
        <w:rPr>
          <w:rFonts w:ascii="Neue Haas Grotesk Text Pro" w:hAnsi="Neue Haas Grotesk Text Pro" w:cs="Circular Pro Book"/>
          <w:color w:val="000000" w:themeColor="text1"/>
        </w:rPr>
        <w:t>1.1.</w:t>
      </w:r>
      <w:r w:rsidR="000464AF">
        <w:rPr>
          <w:rFonts w:ascii="Neue Haas Grotesk Text Pro" w:hAnsi="Neue Haas Grotesk Text Pro" w:cs="Circular Pro Book"/>
          <w:color w:val="000000" w:themeColor="text1"/>
        </w:rPr>
        <w:t>7</w:t>
      </w:r>
      <w:r>
        <w:rPr>
          <w:rFonts w:ascii="Neue Haas Grotesk Text Pro" w:hAnsi="Neue Haas Grotesk Text Pro" w:cs="Circular Pro Book"/>
          <w:color w:val="000000" w:themeColor="text1"/>
        </w:rPr>
        <w:tab/>
      </w:r>
      <w:r w:rsidR="006C4D08" w:rsidRPr="00AA7094">
        <w:rPr>
          <w:rFonts w:ascii="Neue Haas Grotesk Text Pro" w:hAnsi="Neue Haas Grotesk Text Pro" w:cs="Circular Pro Book"/>
          <w:color w:val="000000" w:themeColor="text1"/>
        </w:rPr>
        <w:t>To ensure the security and supervision of the designated areas and the equipment contained within them.</w:t>
      </w:r>
    </w:p>
    <w:p w14:paraId="1FC2FEC6" w14:textId="1EFB7E2F" w:rsidR="00E67884" w:rsidRPr="00AA7094" w:rsidRDefault="003C118A" w:rsidP="006251A6">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w:t>
      </w:r>
      <w:r w:rsidR="000464AF">
        <w:rPr>
          <w:rFonts w:ascii="Neue Haas Grotesk Text Pro" w:hAnsi="Neue Haas Grotesk Text Pro" w:cs="Circular Pro Book"/>
          <w:color w:val="000000" w:themeColor="text1"/>
        </w:rPr>
        <w:t>8</w:t>
      </w:r>
      <w:r w:rsidRPr="00AA7094">
        <w:rPr>
          <w:rFonts w:ascii="Neue Haas Grotesk Text Pro" w:hAnsi="Neue Haas Grotesk Text Pro" w:cs="Circular Pro Book"/>
          <w:color w:val="000000" w:themeColor="text1"/>
        </w:rPr>
        <w:tab/>
      </w:r>
      <w:r w:rsidR="006C4D08" w:rsidRPr="00AA7094">
        <w:rPr>
          <w:rFonts w:ascii="Neue Haas Grotesk Text Pro" w:hAnsi="Neue Haas Grotesk Text Pro" w:cs="Circular Pro Book"/>
          <w:color w:val="000000" w:themeColor="text1"/>
        </w:rPr>
        <w:t>To undertake and maintain a record of COSSH and risk assessments necessary for the operation of the designated areas.</w:t>
      </w:r>
    </w:p>
    <w:p w14:paraId="6561AA46" w14:textId="77777777" w:rsidR="002F02A8" w:rsidRDefault="002F02A8" w:rsidP="00E67884">
      <w:pPr>
        <w:spacing w:after="120"/>
        <w:jc w:val="both"/>
        <w:rPr>
          <w:rFonts w:ascii="Neue Haas Grotesk Text Pro" w:hAnsi="Neue Haas Grotesk Text Pro" w:cs="Circular Pro Book"/>
          <w:b/>
          <w:bCs/>
          <w:color w:val="000000" w:themeColor="text1"/>
        </w:rPr>
      </w:pPr>
    </w:p>
    <w:p w14:paraId="231198B0" w14:textId="03C9878C" w:rsidR="00E67884" w:rsidRPr="00AA7094" w:rsidRDefault="00E67884" w:rsidP="00E67884">
      <w:pPr>
        <w:spacing w:after="120"/>
        <w:jc w:val="both"/>
        <w:rPr>
          <w:rFonts w:ascii="Neue Haas Grotesk Text Pro" w:hAnsi="Neue Haas Grotesk Text Pro" w:cs="Circular Pro Book"/>
          <w:b/>
          <w:bCs/>
          <w:color w:val="000000" w:themeColor="text1"/>
        </w:rPr>
      </w:pPr>
      <w:r w:rsidRPr="00AA7094">
        <w:rPr>
          <w:rFonts w:ascii="Neue Haas Grotesk Text Pro" w:hAnsi="Neue Haas Grotesk Text Pro" w:cs="Circular Pro Book"/>
          <w:b/>
          <w:bCs/>
          <w:color w:val="000000" w:themeColor="text1"/>
        </w:rPr>
        <w:lastRenderedPageBreak/>
        <w:t>To ensure that the named range of facilities are prepared on a day-to-day basis and remain operational for scheduled times of access including:</w:t>
      </w:r>
    </w:p>
    <w:p w14:paraId="751B4AF6" w14:textId="77777777" w:rsidR="00E67884" w:rsidRPr="00AA7094" w:rsidRDefault="00E67884" w:rsidP="00E67884">
      <w:pPr>
        <w:spacing w:after="120"/>
        <w:jc w:val="both"/>
        <w:rPr>
          <w:rFonts w:ascii="Neue Haas Grotesk Text Pro" w:hAnsi="Neue Haas Grotesk Text Pro" w:cs="Circular Pro Book"/>
          <w:b/>
          <w:bCs/>
          <w:color w:val="000000" w:themeColor="text1"/>
        </w:rPr>
      </w:pPr>
    </w:p>
    <w:p w14:paraId="2BF4D5D9" w14:textId="1A2278DF" w:rsidR="00B35108" w:rsidRPr="00AA7094" w:rsidRDefault="00B35108" w:rsidP="00B35108">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w:t>
      </w:r>
      <w:r w:rsidR="000464AF">
        <w:rPr>
          <w:rFonts w:ascii="Neue Haas Grotesk Text Pro" w:hAnsi="Neue Haas Grotesk Text Pro" w:cs="Circular Pro Book"/>
          <w:color w:val="000000" w:themeColor="text1"/>
        </w:rPr>
        <w:t>9</w:t>
      </w:r>
      <w:r w:rsidRPr="00AA7094">
        <w:rPr>
          <w:rFonts w:ascii="Neue Haas Grotesk Text Pro" w:hAnsi="Neue Haas Grotesk Text Pro" w:cs="Circular Pro Book"/>
          <w:color w:val="000000" w:themeColor="text1"/>
        </w:rPr>
        <w:tab/>
      </w:r>
      <w:r w:rsidR="00E67884" w:rsidRPr="00AA7094">
        <w:rPr>
          <w:rFonts w:ascii="Neue Haas Grotesk Text Pro" w:hAnsi="Neue Haas Grotesk Text Pro" w:cs="Circular Pro Book"/>
          <w:color w:val="000000" w:themeColor="text1"/>
        </w:rPr>
        <w:t>To construct a schedule for the maintenance and repair of equipment within the defined areas and carry out routine work, which is not covered by service contracts.</w:t>
      </w:r>
    </w:p>
    <w:p w14:paraId="5F728588" w14:textId="1D1FDE10" w:rsidR="00B35108" w:rsidRPr="00AA7094" w:rsidRDefault="00B35108" w:rsidP="00B35108">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w:t>
      </w:r>
      <w:r w:rsidR="000A3B8E">
        <w:rPr>
          <w:rFonts w:ascii="Neue Haas Grotesk Text Pro" w:hAnsi="Neue Haas Grotesk Text Pro" w:cs="Circular Pro Book"/>
          <w:color w:val="000000" w:themeColor="text1"/>
        </w:rPr>
        <w:t>10</w:t>
      </w:r>
      <w:r w:rsidRPr="00AA7094">
        <w:rPr>
          <w:rFonts w:ascii="Neue Haas Grotesk Text Pro" w:hAnsi="Neue Haas Grotesk Text Pro" w:cs="Circular Pro Book"/>
          <w:color w:val="000000" w:themeColor="text1"/>
        </w:rPr>
        <w:tab/>
      </w:r>
      <w:r w:rsidR="00E67884" w:rsidRPr="00AA7094">
        <w:rPr>
          <w:rFonts w:ascii="Neue Haas Grotesk Text Pro" w:hAnsi="Neue Haas Grotesk Text Pro" w:cs="Circular Pro Book"/>
          <w:color w:val="000000" w:themeColor="text1"/>
        </w:rPr>
        <w:t>To ensure designated areas are clear, tidy and always remain a healthy and safe working environment</w:t>
      </w:r>
      <w:r w:rsidR="00404DAE">
        <w:rPr>
          <w:rFonts w:ascii="Neue Haas Grotesk Text Pro" w:hAnsi="Neue Haas Grotesk Text Pro" w:cs="Circular Pro Book"/>
          <w:color w:val="000000" w:themeColor="text1"/>
        </w:rPr>
        <w:t xml:space="preserve">, this includes informing staff, management </w:t>
      </w:r>
      <w:r w:rsidR="007862C3">
        <w:rPr>
          <w:rFonts w:ascii="Neue Haas Grotesk Text Pro" w:hAnsi="Neue Haas Grotesk Text Pro" w:cs="Circular Pro Book"/>
          <w:color w:val="000000" w:themeColor="text1"/>
        </w:rPr>
        <w:t>etc</w:t>
      </w:r>
      <w:r w:rsidR="00E67884" w:rsidRPr="00AA7094">
        <w:rPr>
          <w:rFonts w:ascii="Neue Haas Grotesk Text Pro" w:hAnsi="Neue Haas Grotesk Text Pro" w:cs="Circular Pro Book"/>
          <w:color w:val="000000" w:themeColor="text1"/>
        </w:rPr>
        <w:t>.</w:t>
      </w:r>
      <w:r w:rsidR="007862C3">
        <w:rPr>
          <w:rFonts w:ascii="Neue Haas Grotesk Text Pro" w:hAnsi="Neue Haas Grotesk Text Pro" w:cs="Circular Pro Book"/>
          <w:color w:val="000000" w:themeColor="text1"/>
        </w:rPr>
        <w:t xml:space="preserve"> when the areas are left in improper state.</w:t>
      </w:r>
    </w:p>
    <w:p w14:paraId="6D1CB498" w14:textId="5BDBDEC7" w:rsidR="001C2AE7" w:rsidRPr="00AA7094" w:rsidRDefault="00B35108" w:rsidP="00B35108">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w:t>
      </w:r>
      <w:r w:rsidR="000A3B8E">
        <w:rPr>
          <w:rFonts w:ascii="Neue Haas Grotesk Text Pro" w:hAnsi="Neue Haas Grotesk Text Pro" w:cs="Circular Pro Book"/>
          <w:color w:val="000000" w:themeColor="text1"/>
        </w:rPr>
        <w:t>11</w:t>
      </w:r>
      <w:r w:rsidRPr="00AA7094">
        <w:rPr>
          <w:rFonts w:ascii="Neue Haas Grotesk Text Pro" w:hAnsi="Neue Haas Grotesk Text Pro" w:cs="Circular Pro Book"/>
          <w:color w:val="000000" w:themeColor="text1"/>
        </w:rPr>
        <w:tab/>
      </w:r>
      <w:r w:rsidR="00E67884" w:rsidRPr="00AA7094">
        <w:rPr>
          <w:rFonts w:ascii="Neue Haas Grotesk Text Pro" w:hAnsi="Neue Haas Grotesk Text Pro" w:cs="Circular Pro Book"/>
          <w:color w:val="000000" w:themeColor="text1"/>
        </w:rPr>
        <w:t xml:space="preserve">To maintain adequate stock levels of consumables and tools in consultation with the budget holder, raise purchase orders in accordance with Finances Policies and Procedures, and take </w:t>
      </w:r>
      <w:r w:rsidR="001C2AE7" w:rsidRPr="00AA7094">
        <w:rPr>
          <w:rFonts w:ascii="Neue Haas Grotesk Text Pro" w:hAnsi="Neue Haas Grotesk Text Pro" w:cs="Circular Pro Book"/>
          <w:color w:val="000000" w:themeColor="text1"/>
        </w:rPr>
        <w:t>deliveries.</w:t>
      </w:r>
      <w:r w:rsidR="00E67884" w:rsidRPr="00AA7094">
        <w:rPr>
          <w:rFonts w:ascii="Neue Haas Grotesk Text Pro" w:hAnsi="Neue Haas Grotesk Text Pro" w:cs="Circular Pro Book"/>
          <w:color w:val="000000" w:themeColor="text1"/>
        </w:rPr>
        <w:t xml:space="preserve">  </w:t>
      </w:r>
    </w:p>
    <w:p w14:paraId="216F7A06" w14:textId="3DAE2BF1" w:rsidR="00E67884" w:rsidRDefault="001C2AE7" w:rsidP="00B35108">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1.1.1</w:t>
      </w:r>
      <w:r w:rsidR="000A3B8E">
        <w:rPr>
          <w:rFonts w:ascii="Neue Haas Grotesk Text Pro" w:hAnsi="Neue Haas Grotesk Text Pro" w:cs="Circular Pro Book"/>
          <w:color w:val="000000" w:themeColor="text1"/>
        </w:rPr>
        <w:t>2</w:t>
      </w:r>
      <w:r w:rsidRPr="00AA7094">
        <w:rPr>
          <w:rFonts w:ascii="Neue Haas Grotesk Text Pro" w:hAnsi="Neue Haas Grotesk Text Pro" w:cs="Circular Pro Book"/>
          <w:color w:val="000000" w:themeColor="text1"/>
        </w:rPr>
        <w:tab/>
      </w:r>
      <w:r w:rsidR="00E67884" w:rsidRPr="00AA7094">
        <w:rPr>
          <w:rFonts w:ascii="Neue Haas Grotesk Text Pro" w:hAnsi="Neue Haas Grotesk Text Pro" w:cs="Circular Pro Book"/>
          <w:color w:val="000000" w:themeColor="text1"/>
        </w:rPr>
        <w:t>Advise on the long-term development of facilities and when appropriate remove or install equipment.</w:t>
      </w:r>
    </w:p>
    <w:p w14:paraId="596A47DC" w14:textId="1440C7E2" w:rsidR="000A3B8E" w:rsidRPr="00AA7094" w:rsidRDefault="000A3B8E" w:rsidP="00B35108">
      <w:pPr>
        <w:spacing w:after="120"/>
        <w:ind w:left="720" w:right="-334" w:hanging="720"/>
        <w:jc w:val="both"/>
        <w:rPr>
          <w:rFonts w:ascii="Neue Haas Grotesk Text Pro" w:hAnsi="Neue Haas Grotesk Text Pro" w:cs="Circular Pro Book"/>
          <w:color w:val="000000" w:themeColor="text1"/>
        </w:rPr>
      </w:pPr>
      <w:r>
        <w:rPr>
          <w:rFonts w:ascii="Neue Haas Grotesk Text Pro" w:hAnsi="Neue Haas Grotesk Text Pro" w:cs="Circular Pro Book"/>
          <w:color w:val="000000" w:themeColor="text1"/>
        </w:rPr>
        <w:t>1.1.13</w:t>
      </w:r>
      <w:r w:rsidR="00105C31">
        <w:rPr>
          <w:rFonts w:ascii="Neue Haas Grotesk Text Pro" w:hAnsi="Neue Haas Grotesk Text Pro" w:cs="Circular Pro Book"/>
          <w:color w:val="000000" w:themeColor="text1"/>
        </w:rPr>
        <w:tab/>
      </w:r>
      <w:r w:rsidR="00105C31" w:rsidRPr="00105C31">
        <w:rPr>
          <w:rFonts w:ascii="Neue Haas Grotesk Text Pro" w:hAnsi="Neue Haas Grotesk Text Pro" w:cs="Circular Pro Book"/>
          <w:color w:val="000000" w:themeColor="text1"/>
        </w:rPr>
        <w:t>To carry out the preparation and setting up of equipment within your sphere of competence within all areas of the campus designated for use by the University.</w:t>
      </w:r>
    </w:p>
    <w:p w14:paraId="2F030CDF" w14:textId="77777777" w:rsidR="00E67884" w:rsidRPr="00AA7094" w:rsidRDefault="00E67884" w:rsidP="003C118A">
      <w:pPr>
        <w:spacing w:after="120"/>
        <w:ind w:left="720" w:right="-334" w:hanging="720"/>
        <w:jc w:val="both"/>
        <w:rPr>
          <w:rFonts w:ascii="Neue Haas Grotesk Text Pro" w:hAnsi="Neue Haas Grotesk Text Pro" w:cs="Circular Pro Book"/>
          <w:color w:val="000000" w:themeColor="text1"/>
        </w:rPr>
      </w:pPr>
    </w:p>
    <w:p w14:paraId="26BBD4C9" w14:textId="46CF0B1D" w:rsidR="009E3B79" w:rsidRPr="00AA7094" w:rsidRDefault="00A011C8" w:rsidP="002F323C">
      <w:pPr>
        <w:spacing w:after="120"/>
        <w:ind w:right="-514"/>
        <w:jc w:val="both"/>
        <w:rPr>
          <w:rFonts w:ascii="Neue Haas Grotesk Text Pro" w:hAnsi="Neue Haas Grotesk Text Pro" w:cs="Circular Pro Book"/>
          <w:color w:val="000000" w:themeColor="text1"/>
          <w:u w:val="single"/>
        </w:rPr>
      </w:pPr>
      <w:r w:rsidRPr="00AA7094">
        <w:rPr>
          <w:rFonts w:ascii="Neue Haas Grotesk Text Pro" w:hAnsi="Neue Haas Grotesk Text Pro" w:cs="Circular Pro Book"/>
          <w:color w:val="000000" w:themeColor="text1"/>
        </w:rPr>
        <w:t xml:space="preserve">1.2 </w:t>
      </w:r>
      <w:r w:rsidRPr="00AA7094">
        <w:rPr>
          <w:rFonts w:ascii="Neue Haas Grotesk Text Pro" w:hAnsi="Neue Haas Grotesk Text Pro" w:cs="Circular Pro Book"/>
          <w:color w:val="000000" w:themeColor="text1"/>
        </w:rPr>
        <w:tab/>
      </w:r>
      <w:r w:rsidR="00EE5E13" w:rsidRPr="00AA7094">
        <w:rPr>
          <w:rFonts w:ascii="Neue Haas Grotesk Text Pro" w:hAnsi="Neue Haas Grotesk Text Pro" w:cs="Circular Pro Book"/>
          <w:color w:val="000000" w:themeColor="text1"/>
          <w:u w:val="single"/>
        </w:rPr>
        <w:t>Other Dutie</w:t>
      </w:r>
      <w:r w:rsidR="003379BA">
        <w:rPr>
          <w:rFonts w:ascii="Neue Haas Grotesk Text Pro" w:hAnsi="Neue Haas Grotesk Text Pro" w:cs="Circular Pro Book"/>
          <w:color w:val="000000" w:themeColor="text1"/>
          <w:u w:val="single"/>
        </w:rPr>
        <w:t>s</w:t>
      </w:r>
    </w:p>
    <w:p w14:paraId="5EE4DC3B" w14:textId="77777777" w:rsidR="009E3B79" w:rsidRPr="00AA7094" w:rsidRDefault="009E3B79" w:rsidP="009E3B7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1.2.1</w:t>
      </w:r>
      <w:r w:rsidRPr="00AA7094">
        <w:rPr>
          <w:rFonts w:ascii="Neue Haas Grotesk Text Pro" w:hAnsi="Neue Haas Grotesk Text Pro" w:cs="Circular Pro Book"/>
          <w:color w:val="000000" w:themeColor="text1"/>
        </w:rPr>
        <w:tab/>
        <w:t>Self-appraise and pursue, with the aid of an annual PDR, a plan for personal and continuing professional development.</w:t>
      </w:r>
    </w:p>
    <w:p w14:paraId="305D21F1" w14:textId="77777777" w:rsidR="009E3B79" w:rsidRPr="00AA7094" w:rsidRDefault="009E3B79" w:rsidP="009E3B7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1.2.2</w:t>
      </w:r>
      <w:r w:rsidRPr="00AA7094">
        <w:rPr>
          <w:rFonts w:ascii="Neue Haas Grotesk Text Pro" w:hAnsi="Neue Haas Grotesk Text Pro" w:cs="Circular Pro Book"/>
          <w:color w:val="000000" w:themeColor="text1"/>
        </w:rPr>
        <w:tab/>
        <w:t>To attend weekend and evening events when required. Time off in lieu will be given.</w:t>
      </w:r>
    </w:p>
    <w:p w14:paraId="5BF8FC2E" w14:textId="77777777" w:rsidR="009E3B79" w:rsidRPr="00AA7094" w:rsidRDefault="009E3B79" w:rsidP="009E3B7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1.2.3</w:t>
      </w:r>
      <w:r w:rsidRPr="00AA7094">
        <w:rPr>
          <w:rFonts w:ascii="Neue Haas Grotesk Text Pro" w:hAnsi="Neue Haas Grotesk Text Pro" w:cs="Circular Pro Book"/>
          <w:color w:val="000000" w:themeColor="text1"/>
        </w:rPr>
        <w:tab/>
        <w:t>To cover non-specialist main duties in the short-term absence of other technicians as indicated by the Technical Service Manager.</w:t>
      </w:r>
    </w:p>
    <w:p w14:paraId="3109DF35" w14:textId="77777777" w:rsidR="00F85E49" w:rsidRPr="00AA7094" w:rsidRDefault="009E3B79" w:rsidP="009E3B7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1.2.4</w:t>
      </w:r>
      <w:r w:rsidRPr="00AA7094">
        <w:rPr>
          <w:rFonts w:ascii="Neue Haas Grotesk Text Pro" w:hAnsi="Neue Haas Grotesk Text Pro" w:cs="Circular Pro Book"/>
          <w:color w:val="000000" w:themeColor="text1"/>
        </w:rPr>
        <w:tab/>
        <w:t>To give feedback and suggestions to the Technical Service Manager, so that they can represent those views as appropriate at university committees and working groups of which they are a member.</w:t>
      </w:r>
    </w:p>
    <w:p w14:paraId="51F90C3B" w14:textId="77777777" w:rsidR="00F85E49" w:rsidRPr="00AA7094" w:rsidRDefault="00F85E49" w:rsidP="00F85E4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1.2.5</w:t>
      </w:r>
      <w:r w:rsidRPr="00AA7094">
        <w:rPr>
          <w:rFonts w:ascii="Neue Haas Grotesk Text Pro" w:hAnsi="Neue Haas Grotesk Text Pro" w:cs="Circular Pro Book"/>
          <w:color w:val="000000" w:themeColor="text1"/>
        </w:rPr>
        <w:tab/>
      </w:r>
      <w:r w:rsidR="009E3B79" w:rsidRPr="00AA7094">
        <w:rPr>
          <w:rFonts w:ascii="Neue Haas Grotesk Text Pro" w:hAnsi="Neue Haas Grotesk Text Pro" w:cs="Circular Pro Book"/>
          <w:color w:val="000000" w:themeColor="text1"/>
        </w:rPr>
        <w:t>Ensure compliance with all relevant legislation and take responsibility for understanding and implementing University policies and procedures including those governing Health and Safety, Equal Opportunities, Copyright, Data Protection, Freedom of Information and Disability, within the remit of the post.</w:t>
      </w:r>
    </w:p>
    <w:p w14:paraId="55035C4E" w14:textId="77777777" w:rsidR="00F85E49" w:rsidRPr="00AA7094" w:rsidRDefault="00F85E49" w:rsidP="00F85E4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1.2.6</w:t>
      </w:r>
      <w:r w:rsidRPr="00AA7094">
        <w:rPr>
          <w:rFonts w:ascii="Neue Haas Grotesk Text Pro" w:hAnsi="Neue Haas Grotesk Text Pro" w:cs="Circular Pro Book"/>
          <w:color w:val="000000" w:themeColor="text1"/>
        </w:rPr>
        <w:tab/>
      </w:r>
      <w:r w:rsidR="009E3B79" w:rsidRPr="00AA7094">
        <w:rPr>
          <w:rFonts w:ascii="Neue Haas Grotesk Text Pro" w:hAnsi="Neue Haas Grotesk Text Pro" w:cs="Circular Pro Book"/>
          <w:snapToGrid w:val="0"/>
          <w:lang w:val="en-US"/>
        </w:rPr>
        <w:t>To undertake such other duties as are within the scope and spirit of the job purpose, the job title, and the grade.</w:t>
      </w:r>
    </w:p>
    <w:p w14:paraId="2924D52A" w14:textId="77777777" w:rsidR="00F85E49" w:rsidRPr="00AA7094" w:rsidRDefault="00F85E49" w:rsidP="00F85E4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1.2.7</w:t>
      </w:r>
      <w:r w:rsidRPr="00AA7094">
        <w:rPr>
          <w:rFonts w:ascii="Neue Haas Grotesk Text Pro" w:hAnsi="Neue Haas Grotesk Text Pro" w:cs="Circular Pro Book"/>
          <w:color w:val="000000" w:themeColor="text1"/>
        </w:rPr>
        <w:tab/>
      </w:r>
      <w:r w:rsidR="009E3B79" w:rsidRPr="00AA7094">
        <w:rPr>
          <w:rFonts w:ascii="Neue Haas Grotesk Text Pro" w:hAnsi="Neue Haas Grotesk Text Pro" w:cs="Circular Pro Book"/>
          <w:snapToGrid w:val="0"/>
          <w:lang w:val="en-US"/>
        </w:rPr>
        <w:t>Take responsibility for the health and safety of yourself and others in carrying out the duties of the role.</w:t>
      </w:r>
    </w:p>
    <w:p w14:paraId="3B1A8784" w14:textId="77777777" w:rsidR="00F85E49" w:rsidRPr="00AA7094" w:rsidRDefault="00F85E49" w:rsidP="00F85E4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1.2.8</w:t>
      </w:r>
      <w:r w:rsidRPr="00AA7094">
        <w:rPr>
          <w:rFonts w:ascii="Neue Haas Grotesk Text Pro" w:hAnsi="Neue Haas Grotesk Text Pro" w:cs="Circular Pro Book"/>
          <w:color w:val="000000" w:themeColor="text1"/>
        </w:rPr>
        <w:tab/>
      </w:r>
      <w:r w:rsidR="009E3B79" w:rsidRPr="00AA7094">
        <w:rPr>
          <w:rFonts w:ascii="Neue Haas Grotesk Text Pro" w:hAnsi="Neue Haas Grotesk Text Pro" w:cs="Circular Pro Book"/>
          <w:snapToGrid w:val="0"/>
          <w:lang w:val="en-US"/>
        </w:rPr>
        <w:t>To promote equality, diversity and inclusion in your performance of your duties.</w:t>
      </w:r>
    </w:p>
    <w:p w14:paraId="233EC219" w14:textId="77777777" w:rsidR="00A76046" w:rsidRPr="00AA7094" w:rsidRDefault="00F85E49" w:rsidP="00F85E49">
      <w:pPr>
        <w:spacing w:after="120"/>
        <w:ind w:left="720" w:right="-334" w:hanging="720"/>
        <w:jc w:val="both"/>
        <w:rPr>
          <w:rFonts w:ascii="Neue Haas Grotesk Text Pro" w:hAnsi="Neue Haas Grotesk Text Pro" w:cs="Circular Pro Book"/>
          <w:color w:val="000000" w:themeColor="text1"/>
        </w:rPr>
      </w:pPr>
      <w:r w:rsidRPr="00AA7094">
        <w:rPr>
          <w:rFonts w:ascii="Neue Haas Grotesk Text Pro" w:hAnsi="Neue Haas Grotesk Text Pro" w:cs="Circular Pro Book"/>
          <w:color w:val="000000" w:themeColor="text1"/>
        </w:rPr>
        <w:t>1.2.9</w:t>
      </w:r>
      <w:r w:rsidRPr="00AA7094">
        <w:rPr>
          <w:rFonts w:ascii="Neue Haas Grotesk Text Pro" w:hAnsi="Neue Haas Grotesk Text Pro" w:cs="Circular Pro Book"/>
          <w:color w:val="000000" w:themeColor="text1"/>
        </w:rPr>
        <w:tab/>
      </w:r>
      <w:r w:rsidR="009E3B79" w:rsidRPr="00AA7094">
        <w:rPr>
          <w:rFonts w:ascii="Neue Haas Grotesk Text Pro" w:hAnsi="Neue Haas Grotesk Text Pro" w:cs="Circular Pro Book"/>
          <w:snapToGrid w:val="0"/>
          <w:lang w:val="en-US"/>
        </w:rPr>
        <w:t>To take responsibility for safeguarding of children and vulnerable adults as a member of UCA staff.</w:t>
      </w:r>
    </w:p>
    <w:p w14:paraId="46AAD8D2" w14:textId="08CF4707" w:rsidR="00A448D0" w:rsidRPr="006251A6" w:rsidRDefault="00A76046" w:rsidP="006251A6">
      <w:pPr>
        <w:spacing w:after="120"/>
        <w:ind w:left="720" w:right="-334" w:hanging="720"/>
        <w:jc w:val="both"/>
        <w:rPr>
          <w:rFonts w:ascii="Neue Haas Grotesk Text Pro" w:hAnsi="Neue Haas Grotesk Text Pro" w:cs="Circular Pro Book"/>
        </w:rPr>
      </w:pPr>
      <w:r w:rsidRPr="00AA7094">
        <w:rPr>
          <w:rFonts w:ascii="Neue Haas Grotesk Text Pro" w:hAnsi="Neue Haas Grotesk Text Pro" w:cs="Circular Pro Book"/>
          <w:color w:val="000000" w:themeColor="text1"/>
        </w:rPr>
        <w:t>1.2.10</w:t>
      </w:r>
      <w:r w:rsidRPr="00AA7094">
        <w:rPr>
          <w:rFonts w:ascii="Neue Haas Grotesk Text Pro" w:hAnsi="Neue Haas Grotesk Text Pro" w:cs="Circular Pro Book"/>
          <w:color w:val="000000" w:themeColor="text1"/>
        </w:rPr>
        <w:tab/>
      </w:r>
      <w:r w:rsidR="009E3B79" w:rsidRPr="00AA7094">
        <w:rPr>
          <w:rFonts w:ascii="Neue Haas Grotesk Text Pro" w:hAnsi="Neue Haas Grotesk Text Pro" w:cs="Circular Pro Book"/>
        </w:rPr>
        <w:t>To actively participate in learning and development to meet the requirements of your role and the organisation.</w:t>
      </w:r>
    </w:p>
    <w:p w14:paraId="35144E65" w14:textId="0169C4E5" w:rsidR="00E0728E" w:rsidRPr="005A3173" w:rsidRDefault="005A3173" w:rsidP="00FA368A">
      <w:pPr>
        <w:pStyle w:val="ListParagraph"/>
        <w:numPr>
          <w:ilvl w:val="1"/>
          <w:numId w:val="5"/>
        </w:numPr>
        <w:tabs>
          <w:tab w:val="left" w:pos="851"/>
        </w:tabs>
        <w:spacing w:before="320" w:after="120" w:line="288" w:lineRule="auto"/>
        <w:rPr>
          <w:rFonts w:ascii="Neue Haas Grotesk Text Pro" w:hAnsi="Neue Haas Grotesk Text Pro" w:cs="Circular Pro Book"/>
          <w:sz w:val="20"/>
          <w:szCs w:val="20"/>
          <w:u w:val="single"/>
        </w:rPr>
      </w:pPr>
      <w:r>
        <w:rPr>
          <w:rFonts w:ascii="Neue Haas Grotesk Text Pro" w:hAnsi="Neue Haas Grotesk Text Pro" w:cs="Circular Pro Book"/>
          <w:sz w:val="20"/>
          <w:szCs w:val="20"/>
        </w:rPr>
        <w:t xml:space="preserve">       </w:t>
      </w:r>
      <w:r w:rsidR="006E5F6C" w:rsidRPr="005A3173">
        <w:rPr>
          <w:rFonts w:ascii="Neue Haas Grotesk Text Pro" w:hAnsi="Neue Haas Grotesk Text Pro" w:cs="Circular Pro Book"/>
          <w:sz w:val="20"/>
          <w:szCs w:val="20"/>
          <w:u w:val="single"/>
        </w:rPr>
        <w:t>Specialist</w:t>
      </w:r>
      <w:r w:rsidR="00A448D0">
        <w:rPr>
          <w:rFonts w:ascii="Neue Haas Grotesk Text Pro" w:hAnsi="Neue Haas Grotesk Text Pro" w:cs="Circular Pro Book"/>
          <w:sz w:val="20"/>
          <w:szCs w:val="20"/>
          <w:u w:val="single"/>
        </w:rPr>
        <w:t xml:space="preserve"> </w:t>
      </w:r>
      <w:r w:rsidR="00FD0A74" w:rsidRPr="005A3173">
        <w:rPr>
          <w:rFonts w:ascii="Neue Haas Grotesk Text Pro" w:hAnsi="Neue Haas Grotesk Text Pro" w:cs="Circular Pro Book"/>
          <w:sz w:val="20"/>
          <w:szCs w:val="20"/>
          <w:u w:val="single"/>
        </w:rPr>
        <w:t>Duties</w:t>
      </w:r>
    </w:p>
    <w:p w14:paraId="17F1F761" w14:textId="20F1D027" w:rsidR="008B1611" w:rsidRPr="00AA7094" w:rsidRDefault="008B1611" w:rsidP="008B1611">
      <w:pPr>
        <w:spacing w:after="120"/>
        <w:ind w:left="720" w:hanging="720"/>
        <w:jc w:val="both"/>
        <w:rPr>
          <w:rFonts w:ascii="Neue Haas Grotesk Text Pro" w:hAnsi="Neue Haas Grotesk Text Pro" w:cs="Circular Pro Book"/>
        </w:rPr>
      </w:pPr>
      <w:r w:rsidRPr="00AA7094">
        <w:rPr>
          <w:rFonts w:ascii="Neue Haas Grotesk Text Pro" w:hAnsi="Neue Haas Grotesk Text Pro" w:cs="Circular Pro Book"/>
        </w:rPr>
        <w:t>1.3</w:t>
      </w:r>
      <w:r w:rsidR="00E01AC4">
        <w:rPr>
          <w:rFonts w:ascii="Neue Haas Grotesk Text Pro" w:hAnsi="Neue Haas Grotesk Text Pro" w:cs="Circular Pro Book"/>
        </w:rPr>
        <w:t>.1</w:t>
      </w:r>
      <w:r w:rsidRPr="00AA7094">
        <w:rPr>
          <w:rFonts w:ascii="Neue Haas Grotesk Text Pro" w:hAnsi="Neue Haas Grotesk Text Pro" w:cs="Circular Pro Book"/>
        </w:rPr>
        <w:tab/>
      </w:r>
      <w:r w:rsidR="00015120" w:rsidRPr="00015120">
        <w:rPr>
          <w:rFonts w:ascii="Neue Haas Grotesk Text Pro" w:hAnsi="Neue Haas Grotesk Text Pro" w:cs="Circular Pro Book"/>
        </w:rPr>
        <w:t>To assist students in the creation of 3D objects using a range of tools, materials, and processes.</w:t>
      </w:r>
      <w:r w:rsidR="0078334A" w:rsidRPr="00AA7094">
        <w:rPr>
          <w:rFonts w:ascii="Neue Haas Grotesk Text Pro" w:hAnsi="Neue Haas Grotesk Text Pro" w:cs="Circular Pro Book"/>
        </w:rPr>
        <w:t xml:space="preserve"> </w:t>
      </w:r>
    </w:p>
    <w:p w14:paraId="3D2E59A0" w14:textId="58B8D94A" w:rsidR="008B1611" w:rsidRPr="00AA7094" w:rsidRDefault="008B1611" w:rsidP="006B4F09">
      <w:pPr>
        <w:spacing w:after="120"/>
        <w:ind w:left="720" w:hanging="720"/>
        <w:jc w:val="both"/>
        <w:rPr>
          <w:rFonts w:ascii="Neue Haas Grotesk Text Pro" w:hAnsi="Neue Haas Grotesk Text Pro" w:cs="Circular Pro Book"/>
        </w:rPr>
      </w:pPr>
      <w:r w:rsidRPr="00AA7094">
        <w:rPr>
          <w:rFonts w:ascii="Neue Haas Grotesk Text Pro" w:hAnsi="Neue Haas Grotesk Text Pro" w:cs="Circular Pro Book"/>
        </w:rPr>
        <w:t>1.3.</w:t>
      </w:r>
      <w:r w:rsidR="00E01AC4">
        <w:rPr>
          <w:rFonts w:ascii="Neue Haas Grotesk Text Pro" w:hAnsi="Neue Haas Grotesk Text Pro" w:cs="Circular Pro Book"/>
        </w:rPr>
        <w:t>2</w:t>
      </w:r>
      <w:r w:rsidRPr="00AA7094">
        <w:rPr>
          <w:rFonts w:ascii="Neue Haas Grotesk Text Pro" w:hAnsi="Neue Haas Grotesk Text Pro" w:cs="Circular Pro Book"/>
        </w:rPr>
        <w:tab/>
      </w:r>
      <w:r w:rsidR="006B4F09" w:rsidRPr="006B4F09">
        <w:rPr>
          <w:rFonts w:ascii="Neue Haas Grotesk Text Pro" w:hAnsi="Neue Haas Grotesk Text Pro" w:cs="Circular Pro Book"/>
        </w:rPr>
        <w:t>To be able to induct students and staff on use of CAM equipment (</w:t>
      </w:r>
      <w:r w:rsidR="0097617E" w:rsidRPr="0097617E">
        <w:rPr>
          <w:rFonts w:ascii="Neue Haas Grotesk Text Pro" w:hAnsi="Neue Haas Grotesk Text Pro" w:cs="Circular Pro Book"/>
        </w:rPr>
        <w:t>including Laser cutters, 3D printers and CNC machines) and creation of learning aid materials.</w:t>
      </w:r>
    </w:p>
    <w:p w14:paraId="24D2BFFA" w14:textId="004AAABB" w:rsidR="000C1B1E" w:rsidRPr="002A3AB5" w:rsidRDefault="008B1611" w:rsidP="00AA7094">
      <w:pPr>
        <w:spacing w:after="120"/>
        <w:ind w:left="720" w:hanging="720"/>
        <w:jc w:val="both"/>
        <w:rPr>
          <w:rFonts w:ascii="Neue Haas Grotesk Text Pro" w:hAnsi="Neue Haas Grotesk Text Pro" w:cs="Circular Pro Book"/>
        </w:rPr>
      </w:pPr>
      <w:r w:rsidRPr="00AA7094">
        <w:rPr>
          <w:rFonts w:ascii="Neue Haas Grotesk Text Pro" w:hAnsi="Neue Haas Grotesk Text Pro" w:cs="Circular Pro Book"/>
        </w:rPr>
        <w:lastRenderedPageBreak/>
        <w:t>1.3.</w:t>
      </w:r>
      <w:r w:rsidR="006251A6">
        <w:rPr>
          <w:rFonts w:ascii="Neue Haas Grotesk Text Pro" w:hAnsi="Neue Haas Grotesk Text Pro" w:cs="Circular Pro Book"/>
        </w:rPr>
        <w:t>3</w:t>
      </w:r>
      <w:r w:rsidRPr="00AA7094">
        <w:rPr>
          <w:rFonts w:ascii="Neue Haas Grotesk Text Pro" w:hAnsi="Neue Haas Grotesk Text Pro" w:cs="Circular Pro Book"/>
        </w:rPr>
        <w:tab/>
      </w:r>
      <w:r w:rsidR="0097617E" w:rsidRPr="0097617E">
        <w:rPr>
          <w:rFonts w:ascii="Neue Haas Grotesk Text Pro" w:hAnsi="Neue Haas Grotesk Text Pro" w:cs="Circular Pro Book"/>
        </w:rPr>
        <w:t>To be able to deliver inductions and demonstrations in relevant CAD software and create relevant learning aid materials.</w:t>
      </w:r>
    </w:p>
    <w:p w14:paraId="2A0615F3" w14:textId="3DB1A655" w:rsidR="000C1B1E" w:rsidRPr="006251A6" w:rsidRDefault="00553C1B" w:rsidP="00FA368A">
      <w:pPr>
        <w:pStyle w:val="ListParagraph"/>
        <w:numPr>
          <w:ilvl w:val="2"/>
          <w:numId w:val="6"/>
        </w:numPr>
        <w:tabs>
          <w:tab w:val="left" w:pos="851"/>
        </w:tabs>
        <w:spacing w:after="120" w:line="288" w:lineRule="auto"/>
        <w:rPr>
          <w:rFonts w:ascii="Neue Haas Grotesk Text Pro" w:hAnsi="Neue Haas Grotesk Text Pro" w:cs="Circular Pro Book"/>
          <w:sz w:val="20"/>
          <w:szCs w:val="20"/>
        </w:rPr>
      </w:pPr>
      <w:r w:rsidRPr="006251A6">
        <w:rPr>
          <w:rFonts w:ascii="Neue Haas Grotesk Text Pro" w:hAnsi="Neue Haas Grotesk Text Pro" w:cs="Circular Pro Book"/>
          <w:sz w:val="20"/>
          <w:szCs w:val="20"/>
        </w:rPr>
        <w:t>To administer the booking system for the various campus CAM resources.</w:t>
      </w:r>
    </w:p>
    <w:p w14:paraId="45FBED31" w14:textId="24146B71" w:rsidR="00553C1B" w:rsidRPr="006251A6" w:rsidRDefault="006251A6" w:rsidP="006251A6">
      <w:pPr>
        <w:tabs>
          <w:tab w:val="left" w:pos="851"/>
        </w:tabs>
        <w:spacing w:after="120" w:line="288" w:lineRule="auto"/>
        <w:ind w:left="720" w:hanging="720"/>
        <w:jc w:val="both"/>
        <w:rPr>
          <w:rFonts w:ascii="Neue Haas Grotesk Text Pro" w:hAnsi="Neue Haas Grotesk Text Pro" w:cs="Circular Pro Book"/>
        </w:rPr>
      </w:pPr>
      <w:r>
        <w:rPr>
          <w:rFonts w:ascii="Neue Haas Grotesk Text Pro" w:hAnsi="Neue Haas Grotesk Text Pro" w:cs="Circular Pro Book"/>
        </w:rPr>
        <w:t>1.3.5</w:t>
      </w:r>
      <w:r>
        <w:rPr>
          <w:rFonts w:ascii="Neue Haas Grotesk Text Pro" w:hAnsi="Neue Haas Grotesk Text Pro" w:cs="Circular Pro Book"/>
        </w:rPr>
        <w:tab/>
      </w:r>
      <w:r w:rsidR="00553C1B" w:rsidRPr="006251A6">
        <w:rPr>
          <w:rFonts w:ascii="Neue Haas Grotesk Text Pro" w:hAnsi="Neue Haas Grotesk Text Pro" w:cs="Circular Pro Book"/>
        </w:rPr>
        <w:t>To order materials and equipment under the supervision of the Technical Services manager, allowing sufficient time to maintain adequate levels of supplies and assist in the audit of these items.</w:t>
      </w:r>
    </w:p>
    <w:p w14:paraId="2B3CBD51" w14:textId="3F94AE9F" w:rsidR="008D2DC2" w:rsidRPr="002A3AB5" w:rsidRDefault="0033613B" w:rsidP="00FA368A">
      <w:pPr>
        <w:pStyle w:val="ListParagraph"/>
        <w:numPr>
          <w:ilvl w:val="2"/>
          <w:numId w:val="4"/>
        </w:numPr>
        <w:tabs>
          <w:tab w:val="left" w:pos="851"/>
        </w:tabs>
        <w:spacing w:after="120" w:line="288" w:lineRule="auto"/>
        <w:rPr>
          <w:rFonts w:ascii="Neue Haas Grotesk Text Pro" w:hAnsi="Neue Haas Grotesk Text Pro" w:cs="Circular Pro Book"/>
          <w:sz w:val="20"/>
          <w:szCs w:val="20"/>
        </w:rPr>
      </w:pPr>
      <w:r w:rsidRPr="002A3AB5">
        <w:rPr>
          <w:rFonts w:ascii="Neue Haas Grotesk Text Pro" w:hAnsi="Neue Haas Grotesk Text Pro" w:cs="Circular Pro Book"/>
          <w:sz w:val="20"/>
          <w:szCs w:val="20"/>
        </w:rPr>
        <w:t>Conducting annual stock checks and accurately checking equipment inventory.</w:t>
      </w:r>
    </w:p>
    <w:p w14:paraId="54378705" w14:textId="77777777" w:rsidR="006E5F6C" w:rsidRDefault="006E5F6C" w:rsidP="00FD0A74">
      <w:pPr>
        <w:tabs>
          <w:tab w:val="left" w:pos="851"/>
        </w:tabs>
        <w:spacing w:after="120" w:line="288" w:lineRule="auto"/>
        <w:rPr>
          <w:rFonts w:ascii="Neue Haas Grotesk Text Pro" w:hAnsi="Neue Haas Grotesk Text Pro" w:cs="Circular Pro Book"/>
        </w:rPr>
      </w:pPr>
    </w:p>
    <w:p w14:paraId="7143BD4E"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4EC24828"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E56F2E3"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38B0A577"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BC88624"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06CF10F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0CA66D6"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7FD805CA"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D6325B9"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7FAAF01D"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BCA746E"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00E18F62"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84659E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6DF3A857" w14:textId="77777777" w:rsidR="006E5F6C" w:rsidRDefault="006E5F6C" w:rsidP="00FD0A74">
      <w:pPr>
        <w:tabs>
          <w:tab w:val="left" w:pos="851"/>
        </w:tabs>
        <w:spacing w:after="120" w:line="288" w:lineRule="auto"/>
        <w:rPr>
          <w:rFonts w:ascii="Neue Haas Grotesk Text Pro" w:hAnsi="Neue Haas Grotesk Text Pro" w:cs="Circular Pro Book"/>
        </w:rPr>
      </w:pPr>
    </w:p>
    <w:p w14:paraId="378E0A77"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5F34509E"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7505B1FC"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68A02A9"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4111"/>
        <w:gridCol w:w="6058"/>
        <w:gridCol w:w="1284"/>
        <w:gridCol w:w="1324"/>
        <w:gridCol w:w="1181"/>
      </w:tblGrid>
      <w:tr w:rsidR="00545B5D" w:rsidRPr="0005277A" w14:paraId="00CE7BEB" w14:textId="77777777" w:rsidTr="00CB7FB3">
        <w:trPr>
          <w:cantSplit/>
        </w:trPr>
        <w:tc>
          <w:tcPr>
            <w:tcW w:w="3643" w:type="pct"/>
            <w:gridSpan w:val="2"/>
            <w:shd w:val="clear" w:color="auto" w:fill="auto"/>
            <w:vAlign w:val="center"/>
          </w:tcPr>
          <w:p w14:paraId="2794FFD0"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1A26902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5473F2FE"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3" w:type="pct"/>
            <w:shd w:val="clear" w:color="auto" w:fill="auto"/>
            <w:vAlign w:val="center"/>
          </w:tcPr>
          <w:p w14:paraId="7F3DCC2B"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545B5D" w:rsidRPr="0005277A" w14:paraId="4ACB25D6" w14:textId="77777777" w:rsidTr="00CB7FB3">
        <w:trPr>
          <w:cantSplit/>
        </w:trPr>
        <w:tc>
          <w:tcPr>
            <w:tcW w:w="1473" w:type="pct"/>
            <w:shd w:val="clear" w:color="auto" w:fill="auto"/>
          </w:tcPr>
          <w:p w14:paraId="6DAD03C2"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2170" w:type="pct"/>
            <w:shd w:val="clear" w:color="auto" w:fill="auto"/>
            <w:vAlign w:val="center"/>
          </w:tcPr>
          <w:p w14:paraId="21762808" w14:textId="6F502E13" w:rsidR="00B0789D" w:rsidRPr="00020579" w:rsidRDefault="007F61B3" w:rsidP="00CB588C">
            <w:pPr>
              <w:tabs>
                <w:tab w:val="left" w:pos="851"/>
              </w:tabs>
              <w:spacing w:after="120" w:line="288" w:lineRule="auto"/>
              <w:rPr>
                <w:rFonts w:ascii="Circular Pro Book" w:hAnsi="Circular Pro Book" w:cs="Circular Pro Book"/>
                <w:sz w:val="21"/>
                <w:szCs w:val="21"/>
              </w:rPr>
            </w:pPr>
            <w:r w:rsidRPr="00020579">
              <w:rPr>
                <w:rFonts w:ascii="Circular Pro Book" w:hAnsi="Circular Pro Book" w:cs="Circular Pro Book"/>
                <w:color w:val="000000" w:themeColor="text1"/>
                <w:sz w:val="21"/>
                <w:szCs w:val="21"/>
                <w:lang w:eastAsia="en-GB"/>
              </w:rPr>
              <w:t xml:space="preserve">National Qualification Framework Level </w:t>
            </w:r>
            <w:r w:rsidR="00EE1A21" w:rsidRPr="00020579">
              <w:rPr>
                <w:rFonts w:ascii="Circular Pro Book" w:hAnsi="Circular Pro Book" w:cs="Circular Pro Book"/>
                <w:color w:val="000000" w:themeColor="text1"/>
                <w:sz w:val="21"/>
                <w:szCs w:val="21"/>
                <w:lang w:eastAsia="en-GB"/>
              </w:rPr>
              <w:t>4</w:t>
            </w:r>
            <w:r w:rsidRPr="00020579">
              <w:rPr>
                <w:rFonts w:ascii="Circular Pro Book" w:hAnsi="Circular Pro Book" w:cs="Circular Pro Book"/>
                <w:color w:val="000000" w:themeColor="text1"/>
                <w:sz w:val="21"/>
                <w:szCs w:val="21"/>
                <w:lang w:eastAsia="en-GB"/>
              </w:rPr>
              <w:t xml:space="preserve"> equivalent or equivalent experience </w:t>
            </w:r>
          </w:p>
        </w:tc>
        <w:tc>
          <w:tcPr>
            <w:tcW w:w="460" w:type="pct"/>
            <w:shd w:val="clear" w:color="auto" w:fill="auto"/>
            <w:vAlign w:val="center"/>
          </w:tcPr>
          <w:p w14:paraId="4CEA8CCD" w14:textId="77777777"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D2882C4"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762D816D"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7F61B3" w:rsidRPr="0005277A" w14:paraId="1702185D" w14:textId="77777777" w:rsidTr="00CB7FB3">
        <w:trPr>
          <w:cantSplit/>
        </w:trPr>
        <w:tc>
          <w:tcPr>
            <w:tcW w:w="1473" w:type="pct"/>
            <w:shd w:val="clear" w:color="auto" w:fill="auto"/>
          </w:tcPr>
          <w:p w14:paraId="0167DBC0" w14:textId="53857836" w:rsidR="007F61B3" w:rsidRPr="0005277A" w:rsidRDefault="007F61B3" w:rsidP="007F61B3">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2</w:t>
            </w:r>
          </w:p>
        </w:tc>
        <w:tc>
          <w:tcPr>
            <w:tcW w:w="2170" w:type="pct"/>
            <w:shd w:val="clear" w:color="auto" w:fill="auto"/>
          </w:tcPr>
          <w:p w14:paraId="0865F38D" w14:textId="1EE3F9AC" w:rsidR="007F61B3" w:rsidRPr="00020579" w:rsidRDefault="001401E1" w:rsidP="007F61B3">
            <w:pPr>
              <w:pStyle w:val="Default"/>
              <w:rPr>
                <w:rFonts w:ascii="Circular Pro Book" w:eastAsia="Times New Roman" w:hAnsi="Circular Pro Book" w:cs="Circular Pro Book"/>
                <w:color w:val="auto"/>
                <w:sz w:val="21"/>
                <w:szCs w:val="21"/>
                <w:lang w:eastAsia="en-US"/>
              </w:rPr>
            </w:pPr>
            <w:r w:rsidRPr="00020579">
              <w:rPr>
                <w:rFonts w:ascii="Circular Pro Book" w:eastAsia="Times New Roman" w:hAnsi="Circular Pro Book" w:cs="Circular Pro Book"/>
                <w:color w:val="auto"/>
                <w:sz w:val="21"/>
                <w:szCs w:val="21"/>
                <w:lang w:eastAsia="en-US"/>
              </w:rPr>
              <w:t>Competence and experience working with CAM equipment (CNC machinery</w:t>
            </w:r>
            <w:r w:rsidR="004454BC" w:rsidRPr="00020579">
              <w:rPr>
                <w:rFonts w:ascii="Circular Pro Book" w:eastAsia="Times New Roman" w:hAnsi="Circular Pro Book" w:cs="Circular Pro Book"/>
                <w:color w:val="auto"/>
                <w:sz w:val="21"/>
                <w:szCs w:val="21"/>
                <w:lang w:eastAsia="en-US"/>
              </w:rPr>
              <w:t xml:space="preserve">, </w:t>
            </w:r>
            <w:r w:rsidRPr="00020579">
              <w:rPr>
                <w:rFonts w:ascii="Circular Pro Book" w:eastAsia="Times New Roman" w:hAnsi="Circular Pro Book" w:cs="Circular Pro Book"/>
                <w:color w:val="auto"/>
                <w:sz w:val="21"/>
                <w:szCs w:val="21"/>
                <w:lang w:eastAsia="en-US"/>
              </w:rPr>
              <w:t>3D printers and Laser cutter equipment)</w:t>
            </w:r>
          </w:p>
        </w:tc>
        <w:tc>
          <w:tcPr>
            <w:tcW w:w="460" w:type="pct"/>
            <w:shd w:val="clear" w:color="auto" w:fill="auto"/>
            <w:vAlign w:val="center"/>
          </w:tcPr>
          <w:p w14:paraId="4A3D0E70" w14:textId="77777777" w:rsidR="007F61B3" w:rsidRPr="0005277A" w:rsidRDefault="007F61B3"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235FB618" w14:textId="77777777" w:rsidR="007F61B3" w:rsidRPr="0005277A" w:rsidRDefault="007F61B3" w:rsidP="007F61B3">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29D978F5" w14:textId="77777777" w:rsidR="007F61B3" w:rsidRPr="0005277A" w:rsidRDefault="007F61B3"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7F61B3" w:rsidRPr="0005277A" w14:paraId="3E9E433B" w14:textId="77777777" w:rsidTr="00CB7FB3">
        <w:trPr>
          <w:cantSplit/>
        </w:trPr>
        <w:tc>
          <w:tcPr>
            <w:tcW w:w="1473" w:type="pct"/>
            <w:shd w:val="clear" w:color="auto" w:fill="auto"/>
          </w:tcPr>
          <w:p w14:paraId="466D5498" w14:textId="35390447" w:rsidR="007F61B3" w:rsidRPr="0005277A" w:rsidRDefault="007F61B3" w:rsidP="007F61B3">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2170" w:type="pct"/>
            <w:shd w:val="clear" w:color="auto" w:fill="auto"/>
          </w:tcPr>
          <w:p w14:paraId="6B531685" w14:textId="280B4A15" w:rsidR="007F61B3" w:rsidRPr="00020579" w:rsidRDefault="001401E1" w:rsidP="007F61B3">
            <w:pPr>
              <w:pStyle w:val="Default"/>
              <w:rPr>
                <w:rFonts w:ascii="Circular Pro Book" w:eastAsia="Times New Roman" w:hAnsi="Circular Pro Book" w:cs="Circular Pro Book"/>
                <w:color w:val="auto"/>
                <w:sz w:val="21"/>
                <w:szCs w:val="21"/>
                <w:lang w:eastAsia="en-US"/>
              </w:rPr>
            </w:pPr>
            <w:r w:rsidRPr="00020579">
              <w:rPr>
                <w:rFonts w:ascii="Circular Pro Book" w:eastAsia="Times New Roman" w:hAnsi="Circular Pro Book" w:cs="Circular Pro Book"/>
                <w:color w:val="auto"/>
                <w:sz w:val="21"/>
                <w:szCs w:val="21"/>
                <w:lang w:eastAsia="en-US"/>
              </w:rPr>
              <w:t>Competence and experience in preparing and delivering demonstrations in 2D/3D software and CAM equipment</w:t>
            </w:r>
          </w:p>
        </w:tc>
        <w:tc>
          <w:tcPr>
            <w:tcW w:w="460" w:type="pct"/>
            <w:shd w:val="clear" w:color="auto" w:fill="auto"/>
            <w:vAlign w:val="center"/>
          </w:tcPr>
          <w:p w14:paraId="6D93DB35" w14:textId="21124B66" w:rsidR="007F61B3" w:rsidRPr="0005277A" w:rsidRDefault="00F54E46"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C4D79DC" w14:textId="782AE7FA" w:rsidR="007F61B3" w:rsidRPr="0005277A" w:rsidRDefault="007F61B3" w:rsidP="007F61B3">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2348E5A2" w14:textId="55E338FB" w:rsidR="007F61B3" w:rsidRPr="0005277A" w:rsidRDefault="00F54E46"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7F61B3" w:rsidRPr="0005277A" w14:paraId="1DF8F4B9" w14:textId="77777777" w:rsidTr="00CB7FB3">
        <w:trPr>
          <w:cantSplit/>
        </w:trPr>
        <w:tc>
          <w:tcPr>
            <w:tcW w:w="1473" w:type="pct"/>
            <w:shd w:val="clear" w:color="auto" w:fill="auto"/>
          </w:tcPr>
          <w:p w14:paraId="5885FDEE" w14:textId="4AE87D0F" w:rsidR="007F61B3" w:rsidRPr="0005277A" w:rsidRDefault="007F61B3" w:rsidP="007F61B3">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2170" w:type="pct"/>
            <w:shd w:val="clear" w:color="auto" w:fill="auto"/>
          </w:tcPr>
          <w:p w14:paraId="276B88F3" w14:textId="28396AC2" w:rsidR="00D214E7" w:rsidRPr="00020579" w:rsidRDefault="00A14FB6" w:rsidP="00D214E7">
            <w:pPr>
              <w:rPr>
                <w:rFonts w:ascii="Circular Pro Book" w:hAnsi="Circular Pro Book" w:cs="Circular Pro Book"/>
                <w:sz w:val="21"/>
                <w:szCs w:val="21"/>
              </w:rPr>
            </w:pPr>
            <w:r w:rsidRPr="00020579">
              <w:rPr>
                <w:rFonts w:ascii="Circular Pro Book" w:hAnsi="Circular Pro Book" w:cs="Circular Pro Book"/>
                <w:sz w:val="21"/>
                <w:szCs w:val="21"/>
              </w:rPr>
              <w:t>Ability to design and deliver health &amp; safety induction</w:t>
            </w:r>
            <w:r w:rsidR="00020579" w:rsidRPr="00020579">
              <w:rPr>
                <w:rFonts w:ascii="Circular Pro Book" w:hAnsi="Circular Pro Book" w:cs="Circular Pro Book"/>
                <w:sz w:val="21"/>
                <w:szCs w:val="21"/>
              </w:rPr>
              <w:t>s</w:t>
            </w:r>
            <w:r w:rsidRPr="00020579">
              <w:rPr>
                <w:rFonts w:ascii="Circular Pro Book" w:hAnsi="Circular Pro Book" w:cs="Circular Pro Book"/>
                <w:sz w:val="21"/>
                <w:szCs w:val="21"/>
              </w:rPr>
              <w:t xml:space="preserve"> and manage day to day risks</w:t>
            </w:r>
          </w:p>
        </w:tc>
        <w:tc>
          <w:tcPr>
            <w:tcW w:w="460" w:type="pct"/>
            <w:shd w:val="clear" w:color="auto" w:fill="auto"/>
            <w:vAlign w:val="center"/>
          </w:tcPr>
          <w:p w14:paraId="6371A4EC" w14:textId="75F1A203" w:rsidR="007F61B3" w:rsidRPr="0005277A" w:rsidRDefault="008D357B"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9D0D8FD" w14:textId="51E14952" w:rsidR="007F61B3" w:rsidRPr="0005277A" w:rsidRDefault="007F61B3" w:rsidP="007F61B3">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7C2120EC" w14:textId="77777777" w:rsidR="007F61B3" w:rsidRPr="0005277A" w:rsidRDefault="007F61B3" w:rsidP="007F61B3">
            <w:pPr>
              <w:tabs>
                <w:tab w:val="left" w:pos="851"/>
              </w:tabs>
              <w:jc w:val="center"/>
              <w:rPr>
                <w:rFonts w:ascii="Neue Haas Grotesk Text Pro" w:eastAsia="Calibri" w:hAnsi="Neue Haas Grotesk Text Pro" w:cs="Circular Pro Book"/>
                <w:lang w:val="en-US"/>
              </w:rPr>
            </w:pPr>
          </w:p>
        </w:tc>
      </w:tr>
      <w:tr w:rsidR="007F61B3" w:rsidRPr="0005277A" w14:paraId="3F639201" w14:textId="77777777" w:rsidTr="00CB7FB3">
        <w:trPr>
          <w:cantSplit/>
        </w:trPr>
        <w:tc>
          <w:tcPr>
            <w:tcW w:w="1473" w:type="pct"/>
            <w:shd w:val="clear" w:color="auto" w:fill="auto"/>
          </w:tcPr>
          <w:p w14:paraId="43DC2FAF" w14:textId="261E45FC" w:rsidR="007F61B3" w:rsidRPr="0005277A" w:rsidRDefault="00D214E7" w:rsidP="007F61B3">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2170" w:type="pct"/>
            <w:shd w:val="clear" w:color="auto" w:fill="auto"/>
            <w:vAlign w:val="center"/>
          </w:tcPr>
          <w:p w14:paraId="711E1D0B" w14:textId="4352BC9B" w:rsidR="007F61B3" w:rsidRPr="00020579" w:rsidRDefault="005661D4" w:rsidP="007F61B3">
            <w:pPr>
              <w:pStyle w:val="Default"/>
              <w:rPr>
                <w:rFonts w:ascii="Circular Pro Book" w:eastAsia="Times New Roman" w:hAnsi="Circular Pro Book" w:cs="Circular Pro Book"/>
                <w:color w:val="auto"/>
                <w:sz w:val="21"/>
                <w:szCs w:val="21"/>
                <w:lang w:eastAsia="en-US"/>
              </w:rPr>
            </w:pPr>
            <w:r w:rsidRPr="00020579">
              <w:rPr>
                <w:rFonts w:ascii="Circular Pro Book" w:eastAsia="Times New Roman" w:hAnsi="Circular Pro Book" w:cs="Circular Pro Book"/>
                <w:color w:val="auto"/>
                <w:sz w:val="21"/>
                <w:szCs w:val="21"/>
                <w:lang w:eastAsia="en-US"/>
              </w:rPr>
              <w:t xml:space="preserve">Excellent knowledge of 3D software (e.g. </w:t>
            </w:r>
            <w:r w:rsidR="004F242D">
              <w:rPr>
                <w:rFonts w:ascii="Circular Pro Book" w:eastAsia="Times New Roman" w:hAnsi="Circular Pro Book" w:cs="Circular Pro Book"/>
                <w:color w:val="auto"/>
                <w:sz w:val="21"/>
                <w:szCs w:val="21"/>
                <w:lang w:eastAsia="en-US"/>
              </w:rPr>
              <w:t xml:space="preserve">Cura, </w:t>
            </w:r>
            <w:r w:rsidRPr="00020579">
              <w:rPr>
                <w:rFonts w:ascii="Circular Pro Book" w:eastAsia="Times New Roman" w:hAnsi="Circular Pro Book" w:cs="Circular Pro Book"/>
                <w:color w:val="auto"/>
                <w:sz w:val="21"/>
                <w:szCs w:val="21"/>
                <w:lang w:eastAsia="en-US"/>
              </w:rPr>
              <w:t>Fusion 360</w:t>
            </w:r>
            <w:r w:rsidR="00E86103">
              <w:rPr>
                <w:rFonts w:ascii="Circular Pro Book" w:eastAsia="Times New Roman" w:hAnsi="Circular Pro Book" w:cs="Circular Pro Book"/>
                <w:color w:val="auto"/>
                <w:sz w:val="21"/>
                <w:szCs w:val="21"/>
                <w:lang w:eastAsia="en-US"/>
              </w:rPr>
              <w:t>,</w:t>
            </w:r>
            <w:r w:rsidRPr="00020579">
              <w:rPr>
                <w:rFonts w:ascii="Circular Pro Book" w:eastAsia="Times New Roman" w:hAnsi="Circular Pro Book" w:cs="Circular Pro Book"/>
                <w:color w:val="auto"/>
                <w:sz w:val="21"/>
                <w:szCs w:val="21"/>
                <w:lang w:eastAsia="en-US"/>
              </w:rPr>
              <w:t xml:space="preserve"> Rhino</w:t>
            </w:r>
            <w:r w:rsidR="002F2D0A" w:rsidRPr="00020579">
              <w:rPr>
                <w:rFonts w:ascii="Circular Pro Book" w:eastAsia="Times New Roman" w:hAnsi="Circular Pro Book" w:cs="Circular Pro Book"/>
                <w:color w:val="auto"/>
                <w:sz w:val="21"/>
                <w:szCs w:val="21"/>
                <w:lang w:eastAsia="en-US"/>
              </w:rPr>
              <w:t>)</w:t>
            </w:r>
          </w:p>
        </w:tc>
        <w:tc>
          <w:tcPr>
            <w:tcW w:w="460" w:type="pct"/>
            <w:shd w:val="clear" w:color="auto" w:fill="auto"/>
            <w:vAlign w:val="center"/>
          </w:tcPr>
          <w:p w14:paraId="2B4D3259" w14:textId="77777777" w:rsidR="007F61B3" w:rsidRPr="0005277A" w:rsidRDefault="007F61B3"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B9143D8" w14:textId="77777777" w:rsidR="007F61B3" w:rsidRPr="0005277A" w:rsidRDefault="007F61B3" w:rsidP="007F61B3">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1EE48233" w14:textId="5D00DDB7" w:rsidR="007F61B3" w:rsidRPr="0005277A" w:rsidRDefault="00AB7507" w:rsidP="007F61B3">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D2561" w:rsidRPr="0005277A" w14:paraId="69B21A57" w14:textId="77777777" w:rsidTr="00CB7FB3">
        <w:trPr>
          <w:cantSplit/>
        </w:trPr>
        <w:tc>
          <w:tcPr>
            <w:tcW w:w="1473" w:type="pct"/>
            <w:shd w:val="clear" w:color="auto" w:fill="auto"/>
          </w:tcPr>
          <w:p w14:paraId="69E50208" w14:textId="3DC78893" w:rsidR="005D2561" w:rsidRPr="0005277A" w:rsidRDefault="00D214E7" w:rsidP="005D2561">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2170" w:type="pct"/>
            <w:shd w:val="clear" w:color="auto" w:fill="auto"/>
          </w:tcPr>
          <w:p w14:paraId="118BECAA" w14:textId="58088FE2" w:rsidR="005D2561" w:rsidRPr="00020579" w:rsidRDefault="000D7B6D" w:rsidP="005D2561">
            <w:pPr>
              <w:pStyle w:val="Default"/>
              <w:rPr>
                <w:rFonts w:ascii="Circular Pro Book" w:eastAsia="Times New Roman" w:hAnsi="Circular Pro Book" w:cs="Circular Pro Book"/>
                <w:color w:val="auto"/>
                <w:sz w:val="21"/>
                <w:szCs w:val="21"/>
                <w:lang w:eastAsia="en-US"/>
              </w:rPr>
            </w:pPr>
            <w:r w:rsidRPr="00020579">
              <w:rPr>
                <w:rFonts w:ascii="Circular Pro Book" w:eastAsia="Times New Roman" w:hAnsi="Circular Pro Book" w:cs="Circular Pro Book"/>
                <w:color w:val="auto"/>
                <w:sz w:val="21"/>
                <w:szCs w:val="21"/>
                <w:lang w:eastAsia="en-US"/>
              </w:rPr>
              <w:t>Excellent knowledge of 2D software (e.g. Vectorworks).</w:t>
            </w:r>
          </w:p>
        </w:tc>
        <w:tc>
          <w:tcPr>
            <w:tcW w:w="460" w:type="pct"/>
            <w:shd w:val="clear" w:color="auto" w:fill="auto"/>
            <w:vAlign w:val="center"/>
          </w:tcPr>
          <w:p w14:paraId="4002DD9F" w14:textId="77777777" w:rsidR="005D2561" w:rsidRPr="0005277A" w:rsidRDefault="005D2561" w:rsidP="005D256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8FCE884" w14:textId="77777777" w:rsidR="005D2561" w:rsidRPr="0005277A" w:rsidRDefault="005D2561" w:rsidP="005D2561">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2970DBEF" w14:textId="031F7E7C" w:rsidR="005D2561" w:rsidRPr="0005277A" w:rsidRDefault="005D2561" w:rsidP="005D2561">
            <w:pPr>
              <w:tabs>
                <w:tab w:val="left" w:pos="851"/>
              </w:tabs>
              <w:jc w:val="center"/>
              <w:rPr>
                <w:rFonts w:ascii="Neue Haas Grotesk Text Pro" w:eastAsia="Calibri" w:hAnsi="Neue Haas Grotesk Text Pro" w:cs="Circular Pro Book"/>
                <w:lang w:val="en-US"/>
              </w:rPr>
            </w:pPr>
          </w:p>
        </w:tc>
      </w:tr>
      <w:tr w:rsidR="003837F2" w:rsidRPr="0005277A" w14:paraId="36C3A44B" w14:textId="77777777" w:rsidTr="00EB7D2E">
        <w:trPr>
          <w:cantSplit/>
        </w:trPr>
        <w:tc>
          <w:tcPr>
            <w:tcW w:w="1473" w:type="pct"/>
            <w:shd w:val="clear" w:color="auto" w:fill="auto"/>
          </w:tcPr>
          <w:p w14:paraId="0B62DBDE" w14:textId="6B3FB7F4" w:rsidR="003837F2" w:rsidRPr="0005277A" w:rsidRDefault="00D214E7" w:rsidP="003837F2">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2170" w:type="pct"/>
            <w:shd w:val="clear" w:color="auto" w:fill="auto"/>
          </w:tcPr>
          <w:p w14:paraId="6A9983C0" w14:textId="6D818621" w:rsidR="003837F2" w:rsidRPr="00020579" w:rsidRDefault="000D7B6D" w:rsidP="003837F2">
            <w:pPr>
              <w:pStyle w:val="Default"/>
              <w:rPr>
                <w:rFonts w:ascii="Circular Pro Book" w:hAnsi="Circular Pro Book" w:cs="Circular Pro Book"/>
                <w:sz w:val="21"/>
                <w:szCs w:val="21"/>
              </w:rPr>
            </w:pPr>
            <w:r w:rsidRPr="00020579">
              <w:rPr>
                <w:rFonts w:ascii="Circular Pro Book" w:hAnsi="Circular Pro Book" w:cs="Circular Pro Book"/>
                <w:sz w:val="21"/>
                <w:szCs w:val="21"/>
              </w:rPr>
              <w:t>Good knowledge of Adobe CS (Illustrator</w:t>
            </w:r>
            <w:r w:rsidR="00607886">
              <w:rPr>
                <w:rFonts w:ascii="Circular Pro Book" w:hAnsi="Circular Pro Book" w:cs="Circular Pro Book"/>
                <w:sz w:val="21"/>
                <w:szCs w:val="21"/>
              </w:rPr>
              <w:t>, Photoshop etc</w:t>
            </w:r>
            <w:r w:rsidRPr="00020579">
              <w:rPr>
                <w:rFonts w:ascii="Circular Pro Book" w:hAnsi="Circular Pro Book" w:cs="Circular Pro Book"/>
                <w:sz w:val="21"/>
                <w:szCs w:val="21"/>
              </w:rPr>
              <w:t>)</w:t>
            </w:r>
          </w:p>
        </w:tc>
        <w:tc>
          <w:tcPr>
            <w:tcW w:w="460" w:type="pct"/>
            <w:shd w:val="clear" w:color="auto" w:fill="auto"/>
            <w:vAlign w:val="center"/>
          </w:tcPr>
          <w:p w14:paraId="1E604E1E" w14:textId="6E2F490B" w:rsidR="003837F2" w:rsidRPr="0005277A" w:rsidRDefault="003837F2" w:rsidP="003837F2">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FA1A7EB" w14:textId="27121459" w:rsidR="003837F2" w:rsidRPr="0005277A" w:rsidRDefault="00DB1EB5" w:rsidP="003837F2">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3" w:type="pct"/>
            <w:shd w:val="clear" w:color="auto" w:fill="auto"/>
            <w:vAlign w:val="center"/>
          </w:tcPr>
          <w:p w14:paraId="27B3C61A" w14:textId="6CE20A56" w:rsidR="003837F2" w:rsidRPr="0005277A" w:rsidRDefault="003837F2" w:rsidP="003837F2">
            <w:pPr>
              <w:tabs>
                <w:tab w:val="left" w:pos="851"/>
              </w:tabs>
              <w:jc w:val="center"/>
              <w:rPr>
                <w:rFonts w:ascii="Neue Haas Grotesk Text Pro" w:eastAsia="Calibri" w:hAnsi="Neue Haas Grotesk Text Pro" w:cs="Circular Pro Book"/>
                <w:lang w:val="en-US"/>
              </w:rPr>
            </w:pPr>
          </w:p>
        </w:tc>
      </w:tr>
      <w:tr w:rsidR="003837F2" w:rsidRPr="0005277A" w14:paraId="73BB72F4" w14:textId="77777777" w:rsidTr="00EB7D2E">
        <w:trPr>
          <w:cantSplit/>
        </w:trPr>
        <w:tc>
          <w:tcPr>
            <w:tcW w:w="1473" w:type="pct"/>
            <w:shd w:val="clear" w:color="auto" w:fill="auto"/>
          </w:tcPr>
          <w:p w14:paraId="6545A06D" w14:textId="1F14F634" w:rsidR="003837F2" w:rsidRDefault="00D214E7" w:rsidP="003837F2">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2170" w:type="pct"/>
            <w:shd w:val="clear" w:color="auto" w:fill="auto"/>
          </w:tcPr>
          <w:p w14:paraId="3B286145" w14:textId="26B62196" w:rsidR="003837F2" w:rsidRPr="00020579" w:rsidRDefault="00F92066" w:rsidP="003837F2">
            <w:pPr>
              <w:pStyle w:val="Default"/>
              <w:rPr>
                <w:rFonts w:ascii="Circular Pro Book" w:hAnsi="Circular Pro Book" w:cs="Circular Pro Book"/>
                <w:sz w:val="21"/>
                <w:szCs w:val="21"/>
              </w:rPr>
            </w:pPr>
            <w:r w:rsidRPr="00020579">
              <w:rPr>
                <w:rFonts w:ascii="Circular Pro Book" w:hAnsi="Circular Pro Book" w:cs="Circular Pro Book"/>
                <w:sz w:val="21"/>
                <w:szCs w:val="21"/>
              </w:rPr>
              <w:t>Experience working in a similar environment.</w:t>
            </w:r>
          </w:p>
        </w:tc>
        <w:tc>
          <w:tcPr>
            <w:tcW w:w="460" w:type="pct"/>
            <w:shd w:val="clear" w:color="auto" w:fill="auto"/>
            <w:vAlign w:val="center"/>
          </w:tcPr>
          <w:p w14:paraId="17286E95" w14:textId="3E0F9430" w:rsidR="003837F2" w:rsidRPr="009F6CEA" w:rsidRDefault="00C93527" w:rsidP="003837F2">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5270DCB" w14:textId="5154D22B" w:rsidR="003837F2" w:rsidRPr="0005277A" w:rsidRDefault="003837F2" w:rsidP="003837F2">
            <w:pPr>
              <w:tabs>
                <w:tab w:val="left" w:pos="851"/>
              </w:tabs>
              <w:jc w:val="center"/>
              <w:rPr>
                <w:rFonts w:ascii="Neue Haas Grotesk Text Pro" w:eastAsia="Calibri" w:hAnsi="Neue Haas Grotesk Text Pro" w:cs="Circular Pro Book"/>
                <w:lang w:val="en-US"/>
              </w:rPr>
            </w:pPr>
          </w:p>
        </w:tc>
        <w:tc>
          <w:tcPr>
            <w:tcW w:w="423" w:type="pct"/>
            <w:shd w:val="clear" w:color="auto" w:fill="auto"/>
            <w:vAlign w:val="center"/>
          </w:tcPr>
          <w:p w14:paraId="4648D90C" w14:textId="77777777" w:rsidR="003837F2" w:rsidRPr="009F6CEA" w:rsidRDefault="003837F2" w:rsidP="003837F2">
            <w:pPr>
              <w:tabs>
                <w:tab w:val="left" w:pos="851"/>
              </w:tabs>
              <w:jc w:val="center"/>
              <w:rPr>
                <w:rFonts w:ascii="Neue Haas Grotesk Text Pro" w:eastAsia="Calibri" w:hAnsi="Neue Haas Grotesk Text Pro" w:cs="Circular Pro Book"/>
                <w:sz w:val="36"/>
                <w:szCs w:val="36"/>
                <w:lang w:val="en-US"/>
              </w:rPr>
            </w:pPr>
          </w:p>
        </w:tc>
      </w:tr>
      <w:tr w:rsidR="0045612D" w:rsidRPr="0005277A" w14:paraId="7F42AF4E" w14:textId="77777777" w:rsidTr="00EB7D2E">
        <w:trPr>
          <w:cantSplit/>
        </w:trPr>
        <w:tc>
          <w:tcPr>
            <w:tcW w:w="1473" w:type="pct"/>
            <w:shd w:val="clear" w:color="auto" w:fill="auto"/>
          </w:tcPr>
          <w:p w14:paraId="3EA7FFBF" w14:textId="1FD1C453" w:rsidR="0045612D" w:rsidRDefault="00D214E7" w:rsidP="003837F2">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2170" w:type="pct"/>
            <w:shd w:val="clear" w:color="auto" w:fill="auto"/>
          </w:tcPr>
          <w:p w14:paraId="4E0B0E10" w14:textId="0D09974E" w:rsidR="0045612D" w:rsidRPr="00020579" w:rsidRDefault="002003B4" w:rsidP="003837F2">
            <w:pPr>
              <w:pStyle w:val="Default"/>
              <w:rPr>
                <w:rFonts w:ascii="Circular Pro Book" w:hAnsi="Circular Pro Book" w:cs="Circular Pro Book"/>
                <w:color w:val="000000" w:themeColor="text1"/>
                <w:sz w:val="21"/>
                <w:szCs w:val="21"/>
              </w:rPr>
            </w:pPr>
            <w:r w:rsidRPr="00020579">
              <w:rPr>
                <w:rFonts w:ascii="Circular Pro Book" w:hAnsi="Circular Pro Book" w:cs="Circular Pro Book"/>
                <w:color w:val="000000" w:themeColor="text1"/>
                <w:sz w:val="21"/>
                <w:szCs w:val="21"/>
              </w:rPr>
              <w:t>Excellent written and verbal communication skills, able to explain technical information in an accessible way</w:t>
            </w:r>
          </w:p>
        </w:tc>
        <w:tc>
          <w:tcPr>
            <w:tcW w:w="460" w:type="pct"/>
            <w:shd w:val="clear" w:color="auto" w:fill="auto"/>
            <w:vAlign w:val="center"/>
          </w:tcPr>
          <w:p w14:paraId="19276730" w14:textId="7DFDE3B5" w:rsidR="0045612D" w:rsidRPr="009F6CEA" w:rsidRDefault="003362C9" w:rsidP="003837F2">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7AE5B15" w14:textId="77777777" w:rsidR="0045612D" w:rsidRPr="009F6CEA" w:rsidRDefault="0045612D" w:rsidP="003837F2">
            <w:pPr>
              <w:tabs>
                <w:tab w:val="left" w:pos="851"/>
              </w:tabs>
              <w:jc w:val="center"/>
              <w:rPr>
                <w:rFonts w:ascii="Neue Haas Grotesk Text Pro" w:eastAsia="Calibri" w:hAnsi="Neue Haas Grotesk Text Pro" w:cs="Circular Pro Book"/>
                <w:sz w:val="36"/>
                <w:szCs w:val="36"/>
                <w:lang w:val="en-US"/>
              </w:rPr>
            </w:pPr>
          </w:p>
        </w:tc>
        <w:tc>
          <w:tcPr>
            <w:tcW w:w="423" w:type="pct"/>
            <w:shd w:val="clear" w:color="auto" w:fill="auto"/>
            <w:vAlign w:val="center"/>
          </w:tcPr>
          <w:p w14:paraId="16E8E26A" w14:textId="7D4BF824" w:rsidR="0045612D" w:rsidRPr="009F6CEA" w:rsidRDefault="0045612D" w:rsidP="003837F2">
            <w:pPr>
              <w:tabs>
                <w:tab w:val="left" w:pos="851"/>
              </w:tabs>
              <w:jc w:val="center"/>
              <w:rPr>
                <w:rFonts w:ascii="Neue Haas Grotesk Text Pro" w:eastAsia="Calibri" w:hAnsi="Neue Haas Grotesk Text Pro" w:cs="Circular Pro Book"/>
                <w:sz w:val="36"/>
                <w:szCs w:val="36"/>
                <w:lang w:val="en-US"/>
              </w:rPr>
            </w:pPr>
          </w:p>
        </w:tc>
      </w:tr>
      <w:tr w:rsidR="0045612D" w:rsidRPr="0005277A" w14:paraId="5177E764" w14:textId="77777777" w:rsidTr="00EB7D2E">
        <w:trPr>
          <w:cantSplit/>
        </w:trPr>
        <w:tc>
          <w:tcPr>
            <w:tcW w:w="1473" w:type="pct"/>
            <w:shd w:val="clear" w:color="auto" w:fill="auto"/>
          </w:tcPr>
          <w:p w14:paraId="39250DD6" w14:textId="4944D95C" w:rsidR="0045612D" w:rsidRDefault="00D214E7" w:rsidP="003837F2">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2170" w:type="pct"/>
            <w:shd w:val="clear" w:color="auto" w:fill="auto"/>
          </w:tcPr>
          <w:p w14:paraId="5D908FAD" w14:textId="755EDA06" w:rsidR="0045612D" w:rsidRPr="00020579" w:rsidRDefault="00452326" w:rsidP="003837F2">
            <w:pPr>
              <w:pStyle w:val="Default"/>
              <w:rPr>
                <w:rFonts w:ascii="Circular Pro Book" w:hAnsi="Circular Pro Book" w:cs="Circular Pro Book"/>
                <w:color w:val="000000" w:themeColor="text1"/>
                <w:sz w:val="21"/>
                <w:szCs w:val="21"/>
              </w:rPr>
            </w:pPr>
            <w:r w:rsidRPr="00020579">
              <w:rPr>
                <w:rFonts w:ascii="Circular Pro Book" w:hAnsi="Circular Pro Book" w:cs="Circular Pro Book"/>
                <w:color w:val="000000" w:themeColor="text1"/>
                <w:sz w:val="21"/>
                <w:szCs w:val="21"/>
              </w:rPr>
              <w:t>Customer focussed approach, ensuring activities are identified and presented with the customer in mind and in a timely manner.</w:t>
            </w:r>
          </w:p>
        </w:tc>
        <w:tc>
          <w:tcPr>
            <w:tcW w:w="460" w:type="pct"/>
            <w:shd w:val="clear" w:color="auto" w:fill="auto"/>
            <w:vAlign w:val="center"/>
          </w:tcPr>
          <w:p w14:paraId="0DE4BDE3" w14:textId="279FAC27" w:rsidR="0045612D" w:rsidRPr="009F6CEA" w:rsidRDefault="0045612D" w:rsidP="003837F2">
            <w:pPr>
              <w:tabs>
                <w:tab w:val="left" w:pos="851"/>
              </w:tabs>
              <w:jc w:val="center"/>
              <w:rPr>
                <w:rFonts w:ascii="Neue Haas Grotesk Text Pro" w:eastAsia="Calibri" w:hAnsi="Neue Haas Grotesk Text Pro" w:cs="Circular Pro Book"/>
                <w:sz w:val="36"/>
                <w:szCs w:val="36"/>
                <w:lang w:val="en-US"/>
              </w:rPr>
            </w:pPr>
          </w:p>
        </w:tc>
        <w:tc>
          <w:tcPr>
            <w:tcW w:w="474" w:type="pct"/>
            <w:shd w:val="clear" w:color="auto" w:fill="auto"/>
            <w:vAlign w:val="center"/>
          </w:tcPr>
          <w:p w14:paraId="1B555F5F" w14:textId="4FA9293B" w:rsidR="0045612D" w:rsidRPr="009F6CEA" w:rsidRDefault="00FB6E8C" w:rsidP="003837F2">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3" w:type="pct"/>
            <w:shd w:val="clear" w:color="auto" w:fill="auto"/>
            <w:vAlign w:val="center"/>
          </w:tcPr>
          <w:p w14:paraId="353871F0" w14:textId="339C2757" w:rsidR="0045612D" w:rsidRPr="009F6CEA" w:rsidRDefault="0045612D" w:rsidP="003837F2">
            <w:pPr>
              <w:tabs>
                <w:tab w:val="left" w:pos="851"/>
              </w:tabs>
              <w:jc w:val="center"/>
              <w:rPr>
                <w:rFonts w:ascii="Neue Haas Grotesk Text Pro" w:eastAsia="Calibri" w:hAnsi="Neue Haas Grotesk Text Pro" w:cs="Circular Pro Book"/>
                <w:sz w:val="36"/>
                <w:szCs w:val="36"/>
                <w:lang w:val="en-US"/>
              </w:rPr>
            </w:pPr>
          </w:p>
        </w:tc>
      </w:tr>
      <w:tr w:rsidR="00D214E7" w:rsidRPr="0005277A" w14:paraId="527194BF" w14:textId="77777777" w:rsidTr="00EB7D2E">
        <w:trPr>
          <w:cantSplit/>
        </w:trPr>
        <w:tc>
          <w:tcPr>
            <w:tcW w:w="1473" w:type="pct"/>
            <w:shd w:val="clear" w:color="auto" w:fill="auto"/>
          </w:tcPr>
          <w:p w14:paraId="46B58719" w14:textId="2779092F" w:rsidR="00D214E7" w:rsidRDefault="00D214E7" w:rsidP="003837F2">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2170" w:type="pct"/>
            <w:shd w:val="clear" w:color="auto" w:fill="auto"/>
          </w:tcPr>
          <w:p w14:paraId="3D0CABB7" w14:textId="4F0D824A" w:rsidR="00D214E7" w:rsidRPr="00020579" w:rsidRDefault="00452326" w:rsidP="003837F2">
            <w:pPr>
              <w:pStyle w:val="Default"/>
              <w:rPr>
                <w:rFonts w:ascii="Circular Pro Book" w:hAnsi="Circular Pro Book" w:cs="Circular Pro Book"/>
                <w:color w:val="000000" w:themeColor="text1"/>
                <w:sz w:val="21"/>
                <w:szCs w:val="21"/>
              </w:rPr>
            </w:pPr>
            <w:r w:rsidRPr="00020579">
              <w:rPr>
                <w:rFonts w:ascii="Circular Pro Book" w:hAnsi="Circular Pro Book" w:cs="Circular Pro Book"/>
                <w:color w:val="000000" w:themeColor="text1"/>
                <w:sz w:val="21"/>
                <w:szCs w:val="21"/>
              </w:rPr>
              <w:t>Excellent team working skills identifying opportunities to work and support colleagues within and outside of own function</w:t>
            </w:r>
          </w:p>
        </w:tc>
        <w:tc>
          <w:tcPr>
            <w:tcW w:w="460" w:type="pct"/>
            <w:shd w:val="clear" w:color="auto" w:fill="auto"/>
            <w:vAlign w:val="center"/>
          </w:tcPr>
          <w:p w14:paraId="2A2458F5" w14:textId="77777777" w:rsidR="00D214E7" w:rsidRPr="009F6CEA" w:rsidRDefault="00D214E7" w:rsidP="003837F2">
            <w:pPr>
              <w:tabs>
                <w:tab w:val="left" w:pos="851"/>
              </w:tabs>
              <w:jc w:val="center"/>
              <w:rPr>
                <w:rFonts w:ascii="Neue Haas Grotesk Text Pro" w:eastAsia="Calibri" w:hAnsi="Neue Haas Grotesk Text Pro" w:cs="Circular Pro Book"/>
                <w:sz w:val="36"/>
                <w:szCs w:val="36"/>
                <w:lang w:val="en-US"/>
              </w:rPr>
            </w:pPr>
          </w:p>
        </w:tc>
        <w:tc>
          <w:tcPr>
            <w:tcW w:w="474" w:type="pct"/>
            <w:shd w:val="clear" w:color="auto" w:fill="auto"/>
            <w:vAlign w:val="center"/>
          </w:tcPr>
          <w:p w14:paraId="4F7581CD" w14:textId="28146F8F" w:rsidR="00D214E7" w:rsidRPr="009F6CEA" w:rsidRDefault="001B4D13" w:rsidP="003837F2">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3" w:type="pct"/>
            <w:shd w:val="clear" w:color="auto" w:fill="auto"/>
            <w:vAlign w:val="center"/>
          </w:tcPr>
          <w:p w14:paraId="6A01644C" w14:textId="77777777" w:rsidR="00D214E7" w:rsidRPr="009F6CEA" w:rsidRDefault="00D214E7" w:rsidP="003837F2">
            <w:pPr>
              <w:tabs>
                <w:tab w:val="left" w:pos="851"/>
              </w:tabs>
              <w:jc w:val="center"/>
              <w:rPr>
                <w:rFonts w:ascii="Neue Haas Grotesk Text Pro" w:eastAsia="Calibri" w:hAnsi="Neue Haas Grotesk Text Pro" w:cs="Circular Pro Book"/>
                <w:sz w:val="36"/>
                <w:szCs w:val="36"/>
                <w:lang w:val="en-US"/>
              </w:rPr>
            </w:pPr>
          </w:p>
        </w:tc>
      </w:tr>
      <w:tr w:rsidR="00D214E7" w:rsidRPr="0005277A" w14:paraId="43B26AEF" w14:textId="77777777" w:rsidTr="00EB7D2E">
        <w:trPr>
          <w:cantSplit/>
        </w:trPr>
        <w:tc>
          <w:tcPr>
            <w:tcW w:w="1473" w:type="pct"/>
            <w:shd w:val="clear" w:color="auto" w:fill="auto"/>
          </w:tcPr>
          <w:p w14:paraId="5B67CA59" w14:textId="761425FF" w:rsidR="00D214E7" w:rsidRDefault="00D214E7" w:rsidP="003837F2">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12</w:t>
            </w:r>
          </w:p>
        </w:tc>
        <w:tc>
          <w:tcPr>
            <w:tcW w:w="2170" w:type="pct"/>
            <w:shd w:val="clear" w:color="auto" w:fill="auto"/>
          </w:tcPr>
          <w:p w14:paraId="37CAA9A0" w14:textId="288D31C9" w:rsidR="00D214E7" w:rsidRPr="00020579" w:rsidRDefault="00452326" w:rsidP="003837F2">
            <w:pPr>
              <w:pStyle w:val="Default"/>
              <w:rPr>
                <w:rFonts w:ascii="Circular Pro Book" w:hAnsi="Circular Pro Book" w:cs="Circular Pro Book"/>
                <w:color w:val="000000" w:themeColor="text1"/>
                <w:sz w:val="21"/>
                <w:szCs w:val="21"/>
              </w:rPr>
            </w:pPr>
            <w:r w:rsidRPr="00020579">
              <w:rPr>
                <w:rFonts w:ascii="Circular Pro Book" w:hAnsi="Circular Pro Book" w:cs="Circular Pro Book"/>
                <w:color w:val="000000" w:themeColor="text1"/>
                <w:sz w:val="21"/>
                <w:szCs w:val="21"/>
              </w:rPr>
              <w:t>The ability to work productively under pressure and to deadlines and maintaining excellent time keeping.</w:t>
            </w:r>
          </w:p>
        </w:tc>
        <w:tc>
          <w:tcPr>
            <w:tcW w:w="460" w:type="pct"/>
            <w:shd w:val="clear" w:color="auto" w:fill="auto"/>
            <w:vAlign w:val="center"/>
          </w:tcPr>
          <w:p w14:paraId="74DA2B2D" w14:textId="7344E62E" w:rsidR="00D214E7" w:rsidRPr="009F6CEA" w:rsidRDefault="009F1E34" w:rsidP="003837F2">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0B74532" w14:textId="77777777" w:rsidR="00D214E7" w:rsidRPr="009F6CEA" w:rsidRDefault="00D214E7" w:rsidP="003837F2">
            <w:pPr>
              <w:tabs>
                <w:tab w:val="left" w:pos="851"/>
              </w:tabs>
              <w:jc w:val="center"/>
              <w:rPr>
                <w:rFonts w:ascii="Neue Haas Grotesk Text Pro" w:eastAsia="Calibri" w:hAnsi="Neue Haas Grotesk Text Pro" w:cs="Circular Pro Book"/>
                <w:sz w:val="36"/>
                <w:szCs w:val="36"/>
                <w:lang w:val="en-US"/>
              </w:rPr>
            </w:pPr>
          </w:p>
        </w:tc>
        <w:tc>
          <w:tcPr>
            <w:tcW w:w="423" w:type="pct"/>
            <w:shd w:val="clear" w:color="auto" w:fill="auto"/>
            <w:vAlign w:val="center"/>
          </w:tcPr>
          <w:p w14:paraId="41E68613" w14:textId="51631C58" w:rsidR="00D214E7" w:rsidRPr="009F6CEA" w:rsidRDefault="00F04DB5" w:rsidP="003837F2">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r>
      <w:tr w:rsidR="003837F2" w:rsidRPr="0005277A" w14:paraId="02F011B7" w14:textId="77777777" w:rsidTr="00CB7FB3">
        <w:trPr>
          <w:cantSplit/>
        </w:trPr>
        <w:tc>
          <w:tcPr>
            <w:tcW w:w="1473" w:type="pct"/>
            <w:shd w:val="clear" w:color="auto" w:fill="auto"/>
          </w:tcPr>
          <w:p w14:paraId="0A82AAB7" w14:textId="77777777" w:rsidR="003837F2" w:rsidRPr="0005277A" w:rsidRDefault="003837F2" w:rsidP="003837F2">
            <w:pPr>
              <w:tabs>
                <w:tab w:val="left" w:pos="851"/>
              </w:tabs>
              <w:spacing w:before="120" w:after="120"/>
              <w:rPr>
                <w:rFonts w:ascii="Neue Haas Grotesk Text Pro" w:eastAsia="Calibri" w:hAnsi="Neue Haas Grotesk Text Pro" w:cs="Circular Pro Book"/>
                <w:lang w:val="en-US"/>
              </w:rPr>
            </w:pPr>
          </w:p>
        </w:tc>
        <w:tc>
          <w:tcPr>
            <w:tcW w:w="2170" w:type="pct"/>
            <w:shd w:val="clear" w:color="auto" w:fill="auto"/>
            <w:vAlign w:val="center"/>
          </w:tcPr>
          <w:p w14:paraId="51DBDD4F" w14:textId="77777777" w:rsidR="003837F2" w:rsidRPr="0005277A" w:rsidRDefault="003837F2" w:rsidP="003837F2">
            <w:pPr>
              <w:tabs>
                <w:tab w:val="left" w:pos="851"/>
              </w:tabs>
              <w:suppressAutoHyphens/>
              <w:spacing w:before="120" w:after="120"/>
              <w:rPr>
                <w:rFonts w:ascii="Neue Haas Grotesk Text Pro" w:eastAsia="Calibri" w:hAnsi="Neue Haas Grotesk Text Pro" w:cs="Circular Pro Book"/>
                <w:lang w:val="en-US"/>
              </w:rPr>
            </w:pPr>
          </w:p>
        </w:tc>
        <w:tc>
          <w:tcPr>
            <w:tcW w:w="460" w:type="pct"/>
            <w:shd w:val="clear" w:color="auto" w:fill="auto"/>
            <w:vAlign w:val="center"/>
          </w:tcPr>
          <w:p w14:paraId="7AC60DB1" w14:textId="77777777" w:rsidR="003837F2" w:rsidRPr="0005277A" w:rsidRDefault="003837F2" w:rsidP="003837F2">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B083205" w14:textId="77777777" w:rsidR="003837F2" w:rsidRPr="0005277A" w:rsidRDefault="003837F2" w:rsidP="003837F2">
            <w:pPr>
              <w:tabs>
                <w:tab w:val="left" w:pos="851"/>
              </w:tabs>
              <w:rPr>
                <w:rFonts w:ascii="Neue Haas Grotesk Text Pro" w:eastAsia="Calibri" w:hAnsi="Neue Haas Grotesk Text Pro" w:cs="Circular Pro Book"/>
                <w:lang w:val="en-US"/>
              </w:rPr>
            </w:pPr>
          </w:p>
        </w:tc>
        <w:tc>
          <w:tcPr>
            <w:tcW w:w="423" w:type="pct"/>
            <w:shd w:val="clear" w:color="auto" w:fill="auto"/>
            <w:vAlign w:val="center"/>
          </w:tcPr>
          <w:p w14:paraId="2473A0E4" w14:textId="77777777" w:rsidR="003837F2" w:rsidRPr="0005277A" w:rsidRDefault="003837F2" w:rsidP="003837F2">
            <w:pPr>
              <w:tabs>
                <w:tab w:val="left" w:pos="851"/>
              </w:tabs>
              <w:jc w:val="center"/>
              <w:rPr>
                <w:rFonts w:ascii="Neue Haas Grotesk Text Pro" w:eastAsia="Calibri" w:hAnsi="Neue Haas Grotesk Text Pro" w:cs="Circular Pro Book"/>
                <w:lang w:val="en-US"/>
              </w:rPr>
            </w:pPr>
          </w:p>
        </w:tc>
      </w:tr>
    </w:tbl>
    <w:bookmarkEnd w:id="2"/>
    <w:p w14:paraId="4EE44683" w14:textId="380AF65E"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EC83" w14:textId="77777777" w:rsidR="00700A69" w:rsidRDefault="00700A69">
      <w:r>
        <w:separator/>
      </w:r>
    </w:p>
  </w:endnote>
  <w:endnote w:type="continuationSeparator" w:id="0">
    <w:p w14:paraId="2B0636E0" w14:textId="77777777" w:rsidR="00700A69" w:rsidRDefault="0070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Cambria Math"/>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4D"/>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57D8BA43" w14:textId="77777777" w:rsidR="00AC7A43" w:rsidRDefault="00AC7A43" w:rsidP="00177DF7">
        <w:pPr>
          <w:pStyle w:val="Footer"/>
          <w:jc w:val="right"/>
        </w:pPr>
      </w:p>
      <w:p w14:paraId="306E76A1" w14:textId="77777777" w:rsidR="009318B1" w:rsidRDefault="009318B1" w:rsidP="009318B1">
        <w:pPr>
          <w:pStyle w:val="Footer"/>
          <w:pBdr>
            <w:top w:val="single" w:sz="2" w:space="1" w:color="auto"/>
          </w:pBdr>
          <w:jc w:val="right"/>
        </w:pPr>
      </w:p>
      <w:p w14:paraId="18C9D39C"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11C7C857"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1EB8" w14:textId="77777777" w:rsidR="00AC7A43" w:rsidRDefault="00AC7A43">
    <w:pPr>
      <w:pStyle w:val="Footer"/>
    </w:pPr>
    <w:r>
      <w:rPr>
        <w:noProof/>
      </w:rPr>
      <w:drawing>
        <wp:inline distT="0" distB="0" distL="0" distR="0" wp14:anchorId="054A39C3" wp14:editId="0B9699AD">
          <wp:extent cx="2592000" cy="471889"/>
          <wp:effectExtent l="0" t="0" r="0" b="4445"/>
          <wp:docPr id="722143963" name="Picture 72214396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3FD" w14:textId="77777777" w:rsidR="00EE5068" w:rsidRPr="00EE5068" w:rsidRDefault="00EE5068" w:rsidP="00EE5068">
    <w:pPr>
      <w:pStyle w:val="Footer"/>
      <w:jc w:val="right"/>
      <w:rPr>
        <w:rFonts w:ascii="Arial Nova" w:hAnsi="Arial Nova"/>
        <w:b/>
        <w:bCs/>
        <w:sz w:val="24"/>
        <w:szCs w:val="24"/>
      </w:rPr>
    </w:pPr>
  </w:p>
  <w:p w14:paraId="0CA383BE"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4C37" w14:textId="77777777" w:rsidR="00700A69" w:rsidRDefault="00700A69">
      <w:r>
        <w:separator/>
      </w:r>
    </w:p>
  </w:footnote>
  <w:footnote w:type="continuationSeparator" w:id="0">
    <w:p w14:paraId="7B62CE34" w14:textId="77777777" w:rsidR="00700A69" w:rsidRDefault="0070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BCE6" w14:textId="77777777" w:rsidR="00AA5473" w:rsidRDefault="00AA5473" w:rsidP="00C20435">
    <w:pPr>
      <w:pStyle w:val="Header"/>
      <w:pBdr>
        <w:bottom w:val="single" w:sz="2" w:space="1" w:color="auto"/>
      </w:pBdr>
    </w:pPr>
  </w:p>
  <w:p w14:paraId="357AAF27"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5877" w14:textId="77777777" w:rsidR="00E10AC5" w:rsidRDefault="00E10AC5">
    <w:pPr>
      <w:pStyle w:val="Header"/>
    </w:pPr>
  </w:p>
  <w:p w14:paraId="0612B708"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C0F83"/>
    <w:multiLevelType w:val="multilevel"/>
    <w:tmpl w:val="20E697F6"/>
    <w:lvl w:ilvl="0">
      <w:start w:val="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7503F7"/>
    <w:multiLevelType w:val="multilevel"/>
    <w:tmpl w:val="AB5091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3" w15:restartNumberingAfterBreak="0">
    <w:nsid w:val="542845CB"/>
    <w:multiLevelType w:val="multilevel"/>
    <w:tmpl w:val="A3D6E690"/>
    <w:lvl w:ilvl="0">
      <w:start w:val="1"/>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844982218">
    <w:abstractNumId w:val="2"/>
  </w:num>
  <w:num w:numId="2" w16cid:durableId="1054235465">
    <w:abstractNumId w:val="4"/>
  </w:num>
  <w:num w:numId="3" w16cid:durableId="935095705">
    <w:abstractNumId w:val="5"/>
  </w:num>
  <w:num w:numId="4" w16cid:durableId="1829979233">
    <w:abstractNumId w:val="0"/>
  </w:num>
  <w:num w:numId="5" w16cid:durableId="612129562">
    <w:abstractNumId w:val="1"/>
  </w:num>
  <w:num w:numId="6" w16cid:durableId="175219238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C7"/>
    <w:rsid w:val="00001077"/>
    <w:rsid w:val="00011553"/>
    <w:rsid w:val="0001188B"/>
    <w:rsid w:val="000121E0"/>
    <w:rsid w:val="000131D3"/>
    <w:rsid w:val="00013A23"/>
    <w:rsid w:val="000144F8"/>
    <w:rsid w:val="00015120"/>
    <w:rsid w:val="00020579"/>
    <w:rsid w:val="00020948"/>
    <w:rsid w:val="000244AA"/>
    <w:rsid w:val="000249A0"/>
    <w:rsid w:val="000328E6"/>
    <w:rsid w:val="00035E0A"/>
    <w:rsid w:val="00036775"/>
    <w:rsid w:val="00036DEF"/>
    <w:rsid w:val="000374F6"/>
    <w:rsid w:val="00043A67"/>
    <w:rsid w:val="000464AF"/>
    <w:rsid w:val="000500FF"/>
    <w:rsid w:val="0005277A"/>
    <w:rsid w:val="00060EDA"/>
    <w:rsid w:val="000647C9"/>
    <w:rsid w:val="00067161"/>
    <w:rsid w:val="00071A42"/>
    <w:rsid w:val="000724FE"/>
    <w:rsid w:val="000774B0"/>
    <w:rsid w:val="0008196E"/>
    <w:rsid w:val="000911B1"/>
    <w:rsid w:val="00092B3D"/>
    <w:rsid w:val="00093246"/>
    <w:rsid w:val="00095E46"/>
    <w:rsid w:val="000A1747"/>
    <w:rsid w:val="000A2604"/>
    <w:rsid w:val="000A3B8E"/>
    <w:rsid w:val="000A616B"/>
    <w:rsid w:val="000A7766"/>
    <w:rsid w:val="000B4CFA"/>
    <w:rsid w:val="000C1B1E"/>
    <w:rsid w:val="000C1EE7"/>
    <w:rsid w:val="000D26FD"/>
    <w:rsid w:val="000D4DB7"/>
    <w:rsid w:val="000D7B6D"/>
    <w:rsid w:val="000E7259"/>
    <w:rsid w:val="000F4C93"/>
    <w:rsid w:val="000F72B8"/>
    <w:rsid w:val="001051D3"/>
    <w:rsid w:val="00105C31"/>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1E1"/>
    <w:rsid w:val="0014037F"/>
    <w:rsid w:val="0014064B"/>
    <w:rsid w:val="00140DE5"/>
    <w:rsid w:val="001411C7"/>
    <w:rsid w:val="001419B1"/>
    <w:rsid w:val="00145C90"/>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B4D13"/>
    <w:rsid w:val="001C2AE7"/>
    <w:rsid w:val="001C5C6B"/>
    <w:rsid w:val="001C693A"/>
    <w:rsid w:val="001C79A3"/>
    <w:rsid w:val="001D3139"/>
    <w:rsid w:val="001D4014"/>
    <w:rsid w:val="001D6BF6"/>
    <w:rsid w:val="001F6C78"/>
    <w:rsid w:val="001F7027"/>
    <w:rsid w:val="001F78AD"/>
    <w:rsid w:val="002003B4"/>
    <w:rsid w:val="00206BAB"/>
    <w:rsid w:val="00214668"/>
    <w:rsid w:val="00215EB1"/>
    <w:rsid w:val="00220AED"/>
    <w:rsid w:val="00221F23"/>
    <w:rsid w:val="002242C7"/>
    <w:rsid w:val="00231C7B"/>
    <w:rsid w:val="0023215C"/>
    <w:rsid w:val="002377EB"/>
    <w:rsid w:val="00241583"/>
    <w:rsid w:val="00243848"/>
    <w:rsid w:val="002439CC"/>
    <w:rsid w:val="002450E8"/>
    <w:rsid w:val="00247286"/>
    <w:rsid w:val="00251D26"/>
    <w:rsid w:val="00251FD3"/>
    <w:rsid w:val="0025509F"/>
    <w:rsid w:val="00257226"/>
    <w:rsid w:val="00267FF2"/>
    <w:rsid w:val="00276088"/>
    <w:rsid w:val="00276CEF"/>
    <w:rsid w:val="002853F8"/>
    <w:rsid w:val="00286E2B"/>
    <w:rsid w:val="00291422"/>
    <w:rsid w:val="00292E10"/>
    <w:rsid w:val="002943B6"/>
    <w:rsid w:val="002951BF"/>
    <w:rsid w:val="002A068C"/>
    <w:rsid w:val="002A3AB5"/>
    <w:rsid w:val="002A436B"/>
    <w:rsid w:val="002A4817"/>
    <w:rsid w:val="002B172B"/>
    <w:rsid w:val="002B25A6"/>
    <w:rsid w:val="002B2B1D"/>
    <w:rsid w:val="002C1CED"/>
    <w:rsid w:val="002C1F20"/>
    <w:rsid w:val="002C281C"/>
    <w:rsid w:val="002C53D3"/>
    <w:rsid w:val="002D0C43"/>
    <w:rsid w:val="002D0F53"/>
    <w:rsid w:val="002D3767"/>
    <w:rsid w:val="002E04F9"/>
    <w:rsid w:val="002E1260"/>
    <w:rsid w:val="002E5DC1"/>
    <w:rsid w:val="002E64E0"/>
    <w:rsid w:val="002F02A8"/>
    <w:rsid w:val="002F0D1A"/>
    <w:rsid w:val="002F2D0A"/>
    <w:rsid w:val="002F323C"/>
    <w:rsid w:val="002F470B"/>
    <w:rsid w:val="002F4E56"/>
    <w:rsid w:val="002F601E"/>
    <w:rsid w:val="002F7276"/>
    <w:rsid w:val="00301648"/>
    <w:rsid w:val="003018FC"/>
    <w:rsid w:val="00301A38"/>
    <w:rsid w:val="00305A0A"/>
    <w:rsid w:val="00314D6C"/>
    <w:rsid w:val="00327102"/>
    <w:rsid w:val="00330A29"/>
    <w:rsid w:val="00331EE6"/>
    <w:rsid w:val="00332E7E"/>
    <w:rsid w:val="00333B99"/>
    <w:rsid w:val="0033613B"/>
    <w:rsid w:val="003362C9"/>
    <w:rsid w:val="00336D5C"/>
    <w:rsid w:val="003379BA"/>
    <w:rsid w:val="003430DA"/>
    <w:rsid w:val="003456F1"/>
    <w:rsid w:val="00350FEE"/>
    <w:rsid w:val="00352CAF"/>
    <w:rsid w:val="0035422A"/>
    <w:rsid w:val="00360691"/>
    <w:rsid w:val="003615E0"/>
    <w:rsid w:val="003629EF"/>
    <w:rsid w:val="00362B68"/>
    <w:rsid w:val="00362C2A"/>
    <w:rsid w:val="00362DA2"/>
    <w:rsid w:val="00375664"/>
    <w:rsid w:val="00375946"/>
    <w:rsid w:val="003761DE"/>
    <w:rsid w:val="00377B70"/>
    <w:rsid w:val="0038188F"/>
    <w:rsid w:val="00382512"/>
    <w:rsid w:val="003837F2"/>
    <w:rsid w:val="00385EC4"/>
    <w:rsid w:val="003877EC"/>
    <w:rsid w:val="0039527F"/>
    <w:rsid w:val="003A17A8"/>
    <w:rsid w:val="003A18EF"/>
    <w:rsid w:val="003A51BB"/>
    <w:rsid w:val="003B51D7"/>
    <w:rsid w:val="003B6232"/>
    <w:rsid w:val="003B6BC1"/>
    <w:rsid w:val="003C006A"/>
    <w:rsid w:val="003C118A"/>
    <w:rsid w:val="003C1828"/>
    <w:rsid w:val="003C4FB0"/>
    <w:rsid w:val="003D2BE3"/>
    <w:rsid w:val="003D40C7"/>
    <w:rsid w:val="003D4D69"/>
    <w:rsid w:val="003E2CDE"/>
    <w:rsid w:val="003E40DC"/>
    <w:rsid w:val="003E72E3"/>
    <w:rsid w:val="003F011D"/>
    <w:rsid w:val="003F24C1"/>
    <w:rsid w:val="003F4AEB"/>
    <w:rsid w:val="004012BB"/>
    <w:rsid w:val="0040225C"/>
    <w:rsid w:val="00404DAE"/>
    <w:rsid w:val="00404F0F"/>
    <w:rsid w:val="0040500A"/>
    <w:rsid w:val="00406483"/>
    <w:rsid w:val="00406E0D"/>
    <w:rsid w:val="004104E2"/>
    <w:rsid w:val="004206CF"/>
    <w:rsid w:val="004217AD"/>
    <w:rsid w:val="00425E6B"/>
    <w:rsid w:val="00433836"/>
    <w:rsid w:val="00435AAF"/>
    <w:rsid w:val="00437687"/>
    <w:rsid w:val="0044140C"/>
    <w:rsid w:val="004424FA"/>
    <w:rsid w:val="00443E52"/>
    <w:rsid w:val="004446D7"/>
    <w:rsid w:val="00444E2C"/>
    <w:rsid w:val="004454BC"/>
    <w:rsid w:val="004469BB"/>
    <w:rsid w:val="00452269"/>
    <w:rsid w:val="00452326"/>
    <w:rsid w:val="0045467E"/>
    <w:rsid w:val="00454846"/>
    <w:rsid w:val="0045612D"/>
    <w:rsid w:val="004619B3"/>
    <w:rsid w:val="00463AC5"/>
    <w:rsid w:val="00465DEE"/>
    <w:rsid w:val="004678C0"/>
    <w:rsid w:val="0047547F"/>
    <w:rsid w:val="00476421"/>
    <w:rsid w:val="00484488"/>
    <w:rsid w:val="00484DCB"/>
    <w:rsid w:val="00486EC9"/>
    <w:rsid w:val="00487170"/>
    <w:rsid w:val="004953A3"/>
    <w:rsid w:val="00495B4E"/>
    <w:rsid w:val="004A1CC9"/>
    <w:rsid w:val="004A3F60"/>
    <w:rsid w:val="004A7A25"/>
    <w:rsid w:val="004B6A81"/>
    <w:rsid w:val="004C01EC"/>
    <w:rsid w:val="004C02F7"/>
    <w:rsid w:val="004C5530"/>
    <w:rsid w:val="004C7438"/>
    <w:rsid w:val="004D1CD9"/>
    <w:rsid w:val="004E6025"/>
    <w:rsid w:val="004E6CD5"/>
    <w:rsid w:val="004F1B36"/>
    <w:rsid w:val="004F242D"/>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3C1B"/>
    <w:rsid w:val="00555E35"/>
    <w:rsid w:val="0056115D"/>
    <w:rsid w:val="005661D4"/>
    <w:rsid w:val="005733BC"/>
    <w:rsid w:val="00575877"/>
    <w:rsid w:val="0057693C"/>
    <w:rsid w:val="0059051D"/>
    <w:rsid w:val="005912DF"/>
    <w:rsid w:val="00593408"/>
    <w:rsid w:val="005946CE"/>
    <w:rsid w:val="00594B00"/>
    <w:rsid w:val="00595BF9"/>
    <w:rsid w:val="00596807"/>
    <w:rsid w:val="005A15AD"/>
    <w:rsid w:val="005A3173"/>
    <w:rsid w:val="005A4281"/>
    <w:rsid w:val="005A508E"/>
    <w:rsid w:val="005A5D6D"/>
    <w:rsid w:val="005A68A2"/>
    <w:rsid w:val="005B0646"/>
    <w:rsid w:val="005B0E6F"/>
    <w:rsid w:val="005B584F"/>
    <w:rsid w:val="005B5FC7"/>
    <w:rsid w:val="005B6D47"/>
    <w:rsid w:val="005C11DD"/>
    <w:rsid w:val="005C3A0D"/>
    <w:rsid w:val="005D0E38"/>
    <w:rsid w:val="005D2561"/>
    <w:rsid w:val="005D4021"/>
    <w:rsid w:val="005D589B"/>
    <w:rsid w:val="005E29FF"/>
    <w:rsid w:val="005E3EDA"/>
    <w:rsid w:val="005E4CFD"/>
    <w:rsid w:val="005E54D0"/>
    <w:rsid w:val="005E74B6"/>
    <w:rsid w:val="005E7942"/>
    <w:rsid w:val="005F4FBB"/>
    <w:rsid w:val="005F6CA1"/>
    <w:rsid w:val="005F766D"/>
    <w:rsid w:val="006028AE"/>
    <w:rsid w:val="006028CD"/>
    <w:rsid w:val="00602EE2"/>
    <w:rsid w:val="0060420D"/>
    <w:rsid w:val="00605318"/>
    <w:rsid w:val="0060626D"/>
    <w:rsid w:val="00607886"/>
    <w:rsid w:val="00607914"/>
    <w:rsid w:val="006251A6"/>
    <w:rsid w:val="006258E4"/>
    <w:rsid w:val="00626C8A"/>
    <w:rsid w:val="006327A0"/>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4121"/>
    <w:rsid w:val="006750C4"/>
    <w:rsid w:val="00680B9C"/>
    <w:rsid w:val="006848B8"/>
    <w:rsid w:val="006865E9"/>
    <w:rsid w:val="0069366D"/>
    <w:rsid w:val="00697179"/>
    <w:rsid w:val="006972F1"/>
    <w:rsid w:val="00697BF2"/>
    <w:rsid w:val="00697BFD"/>
    <w:rsid w:val="006A7A3C"/>
    <w:rsid w:val="006B4F09"/>
    <w:rsid w:val="006C0A12"/>
    <w:rsid w:val="006C4CAA"/>
    <w:rsid w:val="006C4D08"/>
    <w:rsid w:val="006C58E9"/>
    <w:rsid w:val="006C5EA4"/>
    <w:rsid w:val="006D790D"/>
    <w:rsid w:val="006E5F6C"/>
    <w:rsid w:val="006F4199"/>
    <w:rsid w:val="00700A6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0C0"/>
    <w:rsid w:val="007526AC"/>
    <w:rsid w:val="007532F9"/>
    <w:rsid w:val="007608A0"/>
    <w:rsid w:val="00763682"/>
    <w:rsid w:val="00764A97"/>
    <w:rsid w:val="007721E1"/>
    <w:rsid w:val="00780B64"/>
    <w:rsid w:val="0078334A"/>
    <w:rsid w:val="007862C3"/>
    <w:rsid w:val="00794919"/>
    <w:rsid w:val="007959A6"/>
    <w:rsid w:val="007A2413"/>
    <w:rsid w:val="007A2B96"/>
    <w:rsid w:val="007A715D"/>
    <w:rsid w:val="007B08E5"/>
    <w:rsid w:val="007B10CD"/>
    <w:rsid w:val="007C2A8E"/>
    <w:rsid w:val="007D248D"/>
    <w:rsid w:val="007D43E7"/>
    <w:rsid w:val="007D7701"/>
    <w:rsid w:val="007D7E4A"/>
    <w:rsid w:val="007E1643"/>
    <w:rsid w:val="007E4DFF"/>
    <w:rsid w:val="007F1D82"/>
    <w:rsid w:val="007F59BF"/>
    <w:rsid w:val="007F61B3"/>
    <w:rsid w:val="007F6E00"/>
    <w:rsid w:val="007F6F69"/>
    <w:rsid w:val="007F7804"/>
    <w:rsid w:val="00803451"/>
    <w:rsid w:val="00803DE9"/>
    <w:rsid w:val="00804863"/>
    <w:rsid w:val="0080590E"/>
    <w:rsid w:val="008063B1"/>
    <w:rsid w:val="0081128B"/>
    <w:rsid w:val="00812370"/>
    <w:rsid w:val="00812B4D"/>
    <w:rsid w:val="00814F5E"/>
    <w:rsid w:val="008207E1"/>
    <w:rsid w:val="00820908"/>
    <w:rsid w:val="00820C3A"/>
    <w:rsid w:val="008274E1"/>
    <w:rsid w:val="00827B26"/>
    <w:rsid w:val="0083049B"/>
    <w:rsid w:val="00833E14"/>
    <w:rsid w:val="00836B39"/>
    <w:rsid w:val="0083780E"/>
    <w:rsid w:val="0084110D"/>
    <w:rsid w:val="00851674"/>
    <w:rsid w:val="00852759"/>
    <w:rsid w:val="008663A8"/>
    <w:rsid w:val="00875EAC"/>
    <w:rsid w:val="00876820"/>
    <w:rsid w:val="00877D14"/>
    <w:rsid w:val="008901AC"/>
    <w:rsid w:val="008905BF"/>
    <w:rsid w:val="00892032"/>
    <w:rsid w:val="00895F21"/>
    <w:rsid w:val="008A3E3D"/>
    <w:rsid w:val="008A40DE"/>
    <w:rsid w:val="008A781E"/>
    <w:rsid w:val="008B01DE"/>
    <w:rsid w:val="008B1611"/>
    <w:rsid w:val="008B2F23"/>
    <w:rsid w:val="008B4AE1"/>
    <w:rsid w:val="008D2DC2"/>
    <w:rsid w:val="008D3497"/>
    <w:rsid w:val="008D357B"/>
    <w:rsid w:val="008E14F5"/>
    <w:rsid w:val="008E6A86"/>
    <w:rsid w:val="008E7404"/>
    <w:rsid w:val="008F5347"/>
    <w:rsid w:val="0090019D"/>
    <w:rsid w:val="00906B69"/>
    <w:rsid w:val="00910200"/>
    <w:rsid w:val="00912E14"/>
    <w:rsid w:val="00913ED8"/>
    <w:rsid w:val="00920462"/>
    <w:rsid w:val="00922980"/>
    <w:rsid w:val="00922DE5"/>
    <w:rsid w:val="00924BD5"/>
    <w:rsid w:val="00924D8F"/>
    <w:rsid w:val="009318B1"/>
    <w:rsid w:val="009536C6"/>
    <w:rsid w:val="00954D05"/>
    <w:rsid w:val="00961B1C"/>
    <w:rsid w:val="0096622D"/>
    <w:rsid w:val="00973A18"/>
    <w:rsid w:val="00974D62"/>
    <w:rsid w:val="0097617E"/>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E3B79"/>
    <w:rsid w:val="009F1E34"/>
    <w:rsid w:val="009F511A"/>
    <w:rsid w:val="009F6CEA"/>
    <w:rsid w:val="00A011C8"/>
    <w:rsid w:val="00A04537"/>
    <w:rsid w:val="00A0544F"/>
    <w:rsid w:val="00A05B7D"/>
    <w:rsid w:val="00A1106E"/>
    <w:rsid w:val="00A114A1"/>
    <w:rsid w:val="00A14FB6"/>
    <w:rsid w:val="00A22660"/>
    <w:rsid w:val="00A227EE"/>
    <w:rsid w:val="00A26E22"/>
    <w:rsid w:val="00A30533"/>
    <w:rsid w:val="00A30557"/>
    <w:rsid w:val="00A32487"/>
    <w:rsid w:val="00A402E6"/>
    <w:rsid w:val="00A448D0"/>
    <w:rsid w:val="00A46636"/>
    <w:rsid w:val="00A51CFD"/>
    <w:rsid w:val="00A65ECB"/>
    <w:rsid w:val="00A66AB0"/>
    <w:rsid w:val="00A752F7"/>
    <w:rsid w:val="00A76046"/>
    <w:rsid w:val="00A87C4B"/>
    <w:rsid w:val="00A9007C"/>
    <w:rsid w:val="00A94D18"/>
    <w:rsid w:val="00AA26E5"/>
    <w:rsid w:val="00AA5473"/>
    <w:rsid w:val="00AA7094"/>
    <w:rsid w:val="00AB04C5"/>
    <w:rsid w:val="00AB7507"/>
    <w:rsid w:val="00AC7A43"/>
    <w:rsid w:val="00AD0608"/>
    <w:rsid w:val="00AD2D97"/>
    <w:rsid w:val="00AD3C06"/>
    <w:rsid w:val="00AD6A09"/>
    <w:rsid w:val="00AE3645"/>
    <w:rsid w:val="00AE4F36"/>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5108"/>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2787D"/>
    <w:rsid w:val="00C30489"/>
    <w:rsid w:val="00C40E52"/>
    <w:rsid w:val="00C45CA1"/>
    <w:rsid w:val="00C476DA"/>
    <w:rsid w:val="00C50A8F"/>
    <w:rsid w:val="00C5114C"/>
    <w:rsid w:val="00C6264A"/>
    <w:rsid w:val="00C74250"/>
    <w:rsid w:val="00C74BC2"/>
    <w:rsid w:val="00C74FE3"/>
    <w:rsid w:val="00C8303F"/>
    <w:rsid w:val="00C8694A"/>
    <w:rsid w:val="00C91BAA"/>
    <w:rsid w:val="00C93527"/>
    <w:rsid w:val="00CA4268"/>
    <w:rsid w:val="00CB1CD4"/>
    <w:rsid w:val="00CB1FB6"/>
    <w:rsid w:val="00CB588C"/>
    <w:rsid w:val="00CB7BF5"/>
    <w:rsid w:val="00CB7FB3"/>
    <w:rsid w:val="00CC0F3D"/>
    <w:rsid w:val="00CC7C62"/>
    <w:rsid w:val="00CD1856"/>
    <w:rsid w:val="00CE08A5"/>
    <w:rsid w:val="00CE49CA"/>
    <w:rsid w:val="00CF7FA1"/>
    <w:rsid w:val="00D06853"/>
    <w:rsid w:val="00D0787D"/>
    <w:rsid w:val="00D125FC"/>
    <w:rsid w:val="00D135B1"/>
    <w:rsid w:val="00D179AB"/>
    <w:rsid w:val="00D214E7"/>
    <w:rsid w:val="00D216A6"/>
    <w:rsid w:val="00D225B9"/>
    <w:rsid w:val="00D22FC4"/>
    <w:rsid w:val="00D232C9"/>
    <w:rsid w:val="00D23D51"/>
    <w:rsid w:val="00D23F8D"/>
    <w:rsid w:val="00D2467B"/>
    <w:rsid w:val="00D375C5"/>
    <w:rsid w:val="00D37A2B"/>
    <w:rsid w:val="00D409EF"/>
    <w:rsid w:val="00D42FCE"/>
    <w:rsid w:val="00D5108E"/>
    <w:rsid w:val="00D518D0"/>
    <w:rsid w:val="00D52E71"/>
    <w:rsid w:val="00D62D45"/>
    <w:rsid w:val="00D67EE4"/>
    <w:rsid w:val="00D76F1E"/>
    <w:rsid w:val="00D9489C"/>
    <w:rsid w:val="00DA0F24"/>
    <w:rsid w:val="00DA4A48"/>
    <w:rsid w:val="00DB1EB5"/>
    <w:rsid w:val="00DB209C"/>
    <w:rsid w:val="00DC02A0"/>
    <w:rsid w:val="00DC05E3"/>
    <w:rsid w:val="00DC4402"/>
    <w:rsid w:val="00DC5564"/>
    <w:rsid w:val="00DC67F8"/>
    <w:rsid w:val="00DD2D04"/>
    <w:rsid w:val="00DD3AE0"/>
    <w:rsid w:val="00DD4A63"/>
    <w:rsid w:val="00DE2C33"/>
    <w:rsid w:val="00DE3061"/>
    <w:rsid w:val="00DE5964"/>
    <w:rsid w:val="00DF3C9C"/>
    <w:rsid w:val="00E014FA"/>
    <w:rsid w:val="00E01AC4"/>
    <w:rsid w:val="00E01F16"/>
    <w:rsid w:val="00E03DE9"/>
    <w:rsid w:val="00E06A79"/>
    <w:rsid w:val="00E0728E"/>
    <w:rsid w:val="00E07DF4"/>
    <w:rsid w:val="00E10AC5"/>
    <w:rsid w:val="00E10FF3"/>
    <w:rsid w:val="00E1376B"/>
    <w:rsid w:val="00E218D8"/>
    <w:rsid w:val="00E272A4"/>
    <w:rsid w:val="00E31260"/>
    <w:rsid w:val="00E31871"/>
    <w:rsid w:val="00E35245"/>
    <w:rsid w:val="00E365E3"/>
    <w:rsid w:val="00E41D2D"/>
    <w:rsid w:val="00E42790"/>
    <w:rsid w:val="00E43420"/>
    <w:rsid w:val="00E4599D"/>
    <w:rsid w:val="00E527DD"/>
    <w:rsid w:val="00E52F3A"/>
    <w:rsid w:val="00E67884"/>
    <w:rsid w:val="00E703E7"/>
    <w:rsid w:val="00E715D6"/>
    <w:rsid w:val="00E71750"/>
    <w:rsid w:val="00E71BB7"/>
    <w:rsid w:val="00E732BC"/>
    <w:rsid w:val="00E76CEB"/>
    <w:rsid w:val="00E86103"/>
    <w:rsid w:val="00E86BEA"/>
    <w:rsid w:val="00E871CF"/>
    <w:rsid w:val="00E9050D"/>
    <w:rsid w:val="00E91338"/>
    <w:rsid w:val="00E91990"/>
    <w:rsid w:val="00E92885"/>
    <w:rsid w:val="00E96913"/>
    <w:rsid w:val="00EC0FB0"/>
    <w:rsid w:val="00EC6201"/>
    <w:rsid w:val="00ED4306"/>
    <w:rsid w:val="00ED53B2"/>
    <w:rsid w:val="00EE1A21"/>
    <w:rsid w:val="00EE1DC9"/>
    <w:rsid w:val="00EE5068"/>
    <w:rsid w:val="00EE5E13"/>
    <w:rsid w:val="00EE5E43"/>
    <w:rsid w:val="00EF0A93"/>
    <w:rsid w:val="00EF210C"/>
    <w:rsid w:val="00EF55DB"/>
    <w:rsid w:val="00EF6849"/>
    <w:rsid w:val="00F0053B"/>
    <w:rsid w:val="00F04DB5"/>
    <w:rsid w:val="00F07038"/>
    <w:rsid w:val="00F10C66"/>
    <w:rsid w:val="00F134ED"/>
    <w:rsid w:val="00F15FA7"/>
    <w:rsid w:val="00F177F9"/>
    <w:rsid w:val="00F27ADB"/>
    <w:rsid w:val="00F352AF"/>
    <w:rsid w:val="00F3701D"/>
    <w:rsid w:val="00F4043B"/>
    <w:rsid w:val="00F41892"/>
    <w:rsid w:val="00F41D09"/>
    <w:rsid w:val="00F459BB"/>
    <w:rsid w:val="00F50F48"/>
    <w:rsid w:val="00F54E46"/>
    <w:rsid w:val="00F55010"/>
    <w:rsid w:val="00F570F2"/>
    <w:rsid w:val="00F66F34"/>
    <w:rsid w:val="00F67A76"/>
    <w:rsid w:val="00F72950"/>
    <w:rsid w:val="00F76B6B"/>
    <w:rsid w:val="00F85432"/>
    <w:rsid w:val="00F85E49"/>
    <w:rsid w:val="00F85F03"/>
    <w:rsid w:val="00F919D5"/>
    <w:rsid w:val="00F92066"/>
    <w:rsid w:val="00F92FA8"/>
    <w:rsid w:val="00F93F56"/>
    <w:rsid w:val="00F95EBC"/>
    <w:rsid w:val="00FA368A"/>
    <w:rsid w:val="00FB6E8C"/>
    <w:rsid w:val="00FC12FD"/>
    <w:rsid w:val="00FC2549"/>
    <w:rsid w:val="00FC33FE"/>
    <w:rsid w:val="00FC6443"/>
    <w:rsid w:val="00FD0A74"/>
    <w:rsid w:val="00FD553F"/>
    <w:rsid w:val="00FD786D"/>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92D1A0"/>
  <w15:docId w15:val="{80ED7F91-C2B8-4113-BF2F-1AD10448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uiPriority w:val="99"/>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uiPriority w:val="99"/>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 w:type="character" w:customStyle="1" w:styleId="Style2">
    <w:name w:val="Style2"/>
    <w:basedOn w:val="DefaultParagraphFont"/>
    <w:uiPriority w:val="1"/>
    <w:rsid w:val="005B5FC7"/>
    <w:rPr>
      <w:rFonts w:ascii="Arial" w:hAnsi="Arial"/>
      <w:b/>
      <w:sz w:val="22"/>
    </w:rPr>
  </w:style>
  <w:style w:type="character" w:customStyle="1" w:styleId="Style3">
    <w:name w:val="Style3"/>
    <w:basedOn w:val="Style2"/>
    <w:uiPriority w:val="1"/>
    <w:rsid w:val="005B5FC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F6808E0A5A4CF6B7AEB51741BC2880"/>
        <w:category>
          <w:name w:val="General"/>
          <w:gallery w:val="placeholder"/>
        </w:category>
        <w:types>
          <w:type w:val="bbPlcHdr"/>
        </w:types>
        <w:behaviors>
          <w:behavior w:val="content"/>
        </w:behaviors>
        <w:guid w:val="{5714F1BB-2127-4890-83C0-B44828129879}"/>
      </w:docPartPr>
      <w:docPartBody>
        <w:p w:rsidR="00E40EA4" w:rsidRDefault="001D0C3B" w:rsidP="001D0C3B">
          <w:pPr>
            <w:pStyle w:val="87F6808E0A5A4CF6B7AEB51741BC2880"/>
          </w:pPr>
          <w:r w:rsidRPr="00625217">
            <w:rPr>
              <w:rStyle w:val="PlaceholderText"/>
            </w:rPr>
            <w:t>Choose an item.</w:t>
          </w:r>
        </w:p>
      </w:docPartBody>
    </w:docPart>
    <w:docPart>
      <w:docPartPr>
        <w:name w:val="4DF2DEFA1DD447D6A4A8828828796024"/>
        <w:category>
          <w:name w:val="General"/>
          <w:gallery w:val="placeholder"/>
        </w:category>
        <w:types>
          <w:type w:val="bbPlcHdr"/>
        </w:types>
        <w:behaviors>
          <w:behavior w:val="content"/>
        </w:behaviors>
        <w:guid w:val="{46F2BD6E-9A81-4151-8122-F16F1C8FCC8A}"/>
      </w:docPartPr>
      <w:docPartBody>
        <w:p w:rsidR="00E40EA4" w:rsidRDefault="001D0C3B" w:rsidP="001D0C3B">
          <w:pPr>
            <w:pStyle w:val="4DF2DEFA1DD447D6A4A8828828796024"/>
          </w:pPr>
          <w:r w:rsidRPr="006252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Cambria Math"/>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4D"/>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3B"/>
    <w:rsid w:val="001D0C3B"/>
    <w:rsid w:val="00437687"/>
    <w:rsid w:val="0055390E"/>
    <w:rsid w:val="006028CD"/>
    <w:rsid w:val="007279BE"/>
    <w:rsid w:val="007959A6"/>
    <w:rsid w:val="008A44D5"/>
    <w:rsid w:val="00AE35CF"/>
    <w:rsid w:val="00E03DE9"/>
    <w:rsid w:val="00E40EA4"/>
    <w:rsid w:val="00F92F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C3B"/>
    <w:rPr>
      <w:color w:val="808080"/>
    </w:rPr>
  </w:style>
  <w:style w:type="paragraph" w:customStyle="1" w:styleId="87F6808E0A5A4CF6B7AEB51741BC2880">
    <w:name w:val="87F6808E0A5A4CF6B7AEB51741BC2880"/>
    <w:rsid w:val="001D0C3B"/>
  </w:style>
  <w:style w:type="paragraph" w:customStyle="1" w:styleId="4DF2DEFA1DD447D6A4A8828828796024">
    <w:name w:val="4DF2DEFA1DD447D6A4A8828828796024"/>
    <w:rsid w:val="001D0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Role Profile - JAN 2024</Template>
  <TotalTime>1</TotalTime>
  <Pages>4</Pages>
  <Words>1056</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6851</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Salako</dc:creator>
  <cp:keywords/>
  <dc:description/>
  <cp:lastModifiedBy>Harinder Matharu</cp:lastModifiedBy>
  <cp:revision>2</cp:revision>
  <cp:lastPrinted>2024-01-16T14:01:00Z</cp:lastPrinted>
  <dcterms:created xsi:type="dcterms:W3CDTF">2024-09-10T14:26:00Z</dcterms:created>
  <dcterms:modified xsi:type="dcterms:W3CDTF">2024-09-10T14:26:00Z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